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C528" w14:textId="77777777" w:rsidR="005C5FBE" w:rsidRPr="00054817" w:rsidRDefault="005C5FBE" w:rsidP="00E7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b/>
          <w:sz w:val="20"/>
          <w:szCs w:val="20"/>
        </w:rPr>
        <w:t>DEPARTMENT “M-1” FINE ARTS</w:t>
      </w:r>
    </w:p>
    <w:p w14:paraId="406C5331" w14:textId="4F0BAA89" w:rsidR="005C5FBE" w:rsidRPr="00054817" w:rsidRDefault="005C5FBE" w:rsidP="00E7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Total Amount Offered - $</w:t>
      </w:r>
      <w:r w:rsidR="001628FF">
        <w:rPr>
          <w:rFonts w:ascii="Times New Roman" w:hAnsi="Times New Roman" w:cs="Times New Roman"/>
          <w:sz w:val="20"/>
          <w:szCs w:val="20"/>
        </w:rPr>
        <w:t>1176.00</w:t>
      </w:r>
    </w:p>
    <w:p w14:paraId="16C05978" w14:textId="6453EEA2" w:rsidR="005C5FBE" w:rsidRPr="00054817" w:rsidRDefault="005C5FBE" w:rsidP="00E7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 xml:space="preserve">Superintendent – </w:t>
      </w:r>
    </w:p>
    <w:p w14:paraId="4B203EBC" w14:textId="35B237EF" w:rsidR="005C5FBE" w:rsidRPr="00054817" w:rsidRDefault="007E5261" w:rsidP="00E7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Entry Fee - $</w:t>
      </w:r>
      <w:r w:rsidR="00A47D77">
        <w:rPr>
          <w:rFonts w:ascii="Times New Roman" w:hAnsi="Times New Roman" w:cs="Times New Roman"/>
          <w:sz w:val="20"/>
          <w:szCs w:val="20"/>
        </w:rPr>
        <w:t>1.00</w:t>
      </w:r>
      <w:r w:rsidR="005C5FBE" w:rsidRPr="00054817">
        <w:rPr>
          <w:rFonts w:ascii="Times New Roman" w:hAnsi="Times New Roman" w:cs="Times New Roman"/>
          <w:sz w:val="20"/>
          <w:szCs w:val="20"/>
        </w:rPr>
        <w:t xml:space="preserve"> per entry</w:t>
      </w:r>
    </w:p>
    <w:p w14:paraId="2F13858B" w14:textId="77777777" w:rsidR="005C5FBE" w:rsidRPr="00054817" w:rsidRDefault="005C5FBE" w:rsidP="00E7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6F7C5" w14:textId="77777777" w:rsidR="005C5FBE" w:rsidRPr="00054817" w:rsidRDefault="005C5FBE" w:rsidP="00E7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8C04FB" w14:textId="77777777" w:rsidR="00972D9E" w:rsidRPr="00A46214" w:rsidRDefault="00972D9E" w:rsidP="00E727B8">
      <w:pPr>
        <w:pStyle w:val="ListParagraph"/>
        <w:numPr>
          <w:ilvl w:val="0"/>
          <w:numId w:val="2"/>
        </w:numPr>
        <w:spacing w:after="0" w:line="240" w:lineRule="auto"/>
        <w:ind w:right="288"/>
        <w:rPr>
          <w:rFonts w:ascii="Times New Roman" w:hAnsi="Times New Roman" w:cs="Times New Roman"/>
          <w:b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 xml:space="preserve">All exhibitors must familiarize themselves with all rules listed under Open Class General Rules, </w:t>
      </w:r>
      <w:r w:rsidR="00614F99">
        <w:rPr>
          <w:rFonts w:ascii="Times New Roman" w:hAnsi="Times New Roman" w:cs="Times New Roman"/>
          <w:sz w:val="20"/>
          <w:szCs w:val="20"/>
        </w:rPr>
        <w:t>Section I.</w:t>
      </w:r>
    </w:p>
    <w:p w14:paraId="462F968A" w14:textId="77777777" w:rsidR="003E18B6" w:rsidRPr="00E13C27" w:rsidRDefault="003E18B6" w:rsidP="003E18B6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Entries</w:t>
      </w:r>
      <w:r w:rsidRPr="00E13C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AF09DF" w14:textId="653B61BF" w:rsidR="003E18B6" w:rsidRPr="00E13C27" w:rsidRDefault="003E18B6" w:rsidP="003E18B6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C27">
        <w:rPr>
          <w:rFonts w:ascii="Times New Roman" w:hAnsi="Times New Roman" w:cs="Times New Roman"/>
          <w:sz w:val="20"/>
          <w:szCs w:val="20"/>
        </w:rPr>
        <w:t>Mailed entries must be postmarked by midnight on S</w:t>
      </w:r>
      <w:r>
        <w:rPr>
          <w:rFonts w:ascii="Times New Roman" w:hAnsi="Times New Roman" w:cs="Times New Roman"/>
          <w:sz w:val="20"/>
          <w:szCs w:val="20"/>
        </w:rPr>
        <w:t>un</w:t>
      </w:r>
      <w:r w:rsidRPr="00E13C27">
        <w:rPr>
          <w:rFonts w:ascii="Times New Roman" w:hAnsi="Times New Roman" w:cs="Times New Roman"/>
          <w:sz w:val="20"/>
          <w:szCs w:val="20"/>
        </w:rPr>
        <w:t xml:space="preserve">day, July </w:t>
      </w:r>
      <w:r w:rsidR="00526DC0">
        <w:rPr>
          <w:rFonts w:ascii="Times New Roman" w:hAnsi="Times New Roman" w:cs="Times New Roman"/>
          <w:sz w:val="20"/>
          <w:szCs w:val="20"/>
        </w:rPr>
        <w:t>09</w:t>
      </w:r>
      <w:r w:rsidRPr="00E13C27">
        <w:rPr>
          <w:rFonts w:ascii="Times New Roman" w:hAnsi="Times New Roman" w:cs="Times New Roman"/>
          <w:sz w:val="20"/>
          <w:szCs w:val="20"/>
        </w:rPr>
        <w:t>, 20</w:t>
      </w:r>
      <w:r w:rsidR="008E2C19">
        <w:rPr>
          <w:rFonts w:ascii="Times New Roman" w:hAnsi="Times New Roman" w:cs="Times New Roman"/>
          <w:sz w:val="20"/>
          <w:szCs w:val="20"/>
        </w:rPr>
        <w:t>2</w:t>
      </w:r>
      <w:r w:rsidR="00526DC0">
        <w:rPr>
          <w:rFonts w:ascii="Times New Roman" w:hAnsi="Times New Roman" w:cs="Times New Roman"/>
          <w:sz w:val="20"/>
          <w:szCs w:val="20"/>
        </w:rPr>
        <w:t>3</w:t>
      </w:r>
      <w:r w:rsidRPr="00E13C27">
        <w:rPr>
          <w:rFonts w:ascii="Times New Roman" w:hAnsi="Times New Roman" w:cs="Times New Roman"/>
          <w:sz w:val="20"/>
          <w:szCs w:val="20"/>
        </w:rPr>
        <w:t>.</w:t>
      </w:r>
    </w:p>
    <w:p w14:paraId="181A6C68" w14:textId="77777777" w:rsidR="003E18B6" w:rsidRPr="00E13C27" w:rsidRDefault="003E18B6" w:rsidP="003E18B6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C27">
        <w:rPr>
          <w:rFonts w:ascii="Times New Roman" w:hAnsi="Times New Roman" w:cs="Times New Roman"/>
          <w:sz w:val="20"/>
          <w:szCs w:val="20"/>
        </w:rPr>
        <w:t>Mail entries to: RICO Fair, 4200 Archer Drive, East Moline, IL 61244.</w:t>
      </w:r>
    </w:p>
    <w:p w14:paraId="48BD94B1" w14:textId="1B2FD1ED" w:rsidR="003E18B6" w:rsidRPr="00E13C27" w:rsidRDefault="003E18B6" w:rsidP="003E18B6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C27">
        <w:rPr>
          <w:rFonts w:ascii="Times New Roman" w:hAnsi="Times New Roman" w:cs="Times New Roman"/>
          <w:sz w:val="20"/>
          <w:szCs w:val="20"/>
        </w:rPr>
        <w:t>On-line entries must be time-stamped by midnight on S</w:t>
      </w:r>
      <w:r w:rsidR="00C50FF6">
        <w:rPr>
          <w:rFonts w:ascii="Times New Roman" w:hAnsi="Times New Roman" w:cs="Times New Roman"/>
          <w:sz w:val="20"/>
          <w:szCs w:val="20"/>
        </w:rPr>
        <w:t>saturday, July 1</w:t>
      </w:r>
      <w:r w:rsidR="00526DC0">
        <w:rPr>
          <w:rFonts w:ascii="Times New Roman" w:hAnsi="Times New Roman" w:cs="Times New Roman"/>
          <w:sz w:val="20"/>
          <w:szCs w:val="20"/>
        </w:rPr>
        <w:t>5</w:t>
      </w:r>
      <w:r w:rsidR="00C50FF6">
        <w:rPr>
          <w:rFonts w:ascii="Times New Roman" w:hAnsi="Times New Roman" w:cs="Times New Roman"/>
          <w:sz w:val="20"/>
          <w:szCs w:val="20"/>
        </w:rPr>
        <w:t>, 202</w:t>
      </w:r>
      <w:r w:rsidR="00526DC0">
        <w:rPr>
          <w:rFonts w:ascii="Times New Roman" w:hAnsi="Times New Roman" w:cs="Times New Roman"/>
          <w:sz w:val="20"/>
          <w:szCs w:val="20"/>
        </w:rPr>
        <w:t>3</w:t>
      </w:r>
      <w:r w:rsidRPr="00E13C27">
        <w:rPr>
          <w:rFonts w:ascii="Times New Roman" w:hAnsi="Times New Roman" w:cs="Times New Roman"/>
          <w:sz w:val="20"/>
          <w:szCs w:val="20"/>
        </w:rPr>
        <w:t>.</w:t>
      </w:r>
    </w:p>
    <w:p w14:paraId="2BFE2C02" w14:textId="77777777" w:rsidR="003E18B6" w:rsidRPr="00131472" w:rsidRDefault="003E18B6" w:rsidP="003E18B6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3C27">
        <w:rPr>
          <w:rFonts w:ascii="Times New Roman" w:hAnsi="Times New Roman" w:cs="Times New Roman"/>
          <w:sz w:val="20"/>
          <w:szCs w:val="20"/>
        </w:rPr>
        <w:t xml:space="preserve">On-line entries may be made at </w:t>
      </w:r>
      <w:hyperlink r:id="rId5" w:history="1">
        <w:r w:rsidRPr="00E13C27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www.rockislandfair.org</w:t>
        </w:r>
      </w:hyperlink>
    </w:p>
    <w:p w14:paraId="6A4BE1AB" w14:textId="77777777" w:rsidR="00BA4B49" w:rsidRDefault="003E18B6" w:rsidP="00BA4B49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E86DA0">
        <w:rPr>
          <w:rFonts w:ascii="Times New Roman" w:hAnsi="Times New Roman" w:cs="Times New Roman"/>
          <w:sz w:val="20"/>
          <w:szCs w:val="20"/>
        </w:rPr>
        <w:t>Exhibitors ar</w:t>
      </w:r>
      <w:r>
        <w:rPr>
          <w:rFonts w:ascii="Times New Roman" w:hAnsi="Times New Roman" w:cs="Times New Roman"/>
          <w:sz w:val="20"/>
          <w:szCs w:val="20"/>
        </w:rPr>
        <w:t>e limited to 2 (two) entries per Lot number.</w:t>
      </w:r>
    </w:p>
    <w:p w14:paraId="27D392B9" w14:textId="6FFAEE28" w:rsidR="00BA4B49" w:rsidRPr="003F2314" w:rsidRDefault="00BA4B49" w:rsidP="00BA4B49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F231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Entry tags will be sent by return mail if entered by midnight July </w:t>
      </w:r>
      <w:r w:rsidR="00526DC0">
        <w:rPr>
          <w:rFonts w:ascii="Times New Roman" w:hAnsi="Times New Roman" w:cs="Times New Roman"/>
          <w:b/>
          <w:bCs/>
          <w:color w:val="FF0000"/>
          <w:sz w:val="20"/>
          <w:szCs w:val="20"/>
        </w:rPr>
        <w:t>09</w:t>
      </w:r>
      <w:r w:rsidRPr="003F2314">
        <w:rPr>
          <w:rFonts w:ascii="Times New Roman" w:hAnsi="Times New Roman" w:cs="Times New Roman"/>
          <w:b/>
          <w:bCs/>
          <w:color w:val="FF0000"/>
          <w:sz w:val="20"/>
          <w:szCs w:val="20"/>
        </w:rPr>
        <w:t>. If entry is made Monday, July 1</w:t>
      </w:r>
      <w:r w:rsidR="00526DC0">
        <w:rPr>
          <w:rFonts w:ascii="Times New Roman" w:hAnsi="Times New Roman" w:cs="Times New Roman"/>
          <w:b/>
          <w:bCs/>
          <w:color w:val="FF0000"/>
          <w:sz w:val="20"/>
          <w:szCs w:val="20"/>
        </w:rPr>
        <w:t>0</w:t>
      </w:r>
      <w:r w:rsidRPr="003F2314">
        <w:rPr>
          <w:rFonts w:ascii="Times New Roman" w:hAnsi="Times New Roman" w:cs="Times New Roman"/>
          <w:b/>
          <w:bCs/>
          <w:color w:val="FF0000"/>
          <w:sz w:val="20"/>
          <w:szCs w:val="20"/>
        </w:rPr>
        <w:t>, 202</w:t>
      </w:r>
      <w:r w:rsidR="00526DC0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Pr="003F231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and beyond, entry tags must be picked up at the fairgrounds prior to check-in. </w:t>
      </w:r>
    </w:p>
    <w:p w14:paraId="02610D29" w14:textId="2BB3C043" w:rsidR="003E18B6" w:rsidRPr="003E18B6" w:rsidRDefault="003E18B6" w:rsidP="003E18B6">
      <w:pPr>
        <w:pStyle w:val="ListParagraph"/>
        <w:numPr>
          <w:ilvl w:val="0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3E18B6">
        <w:rPr>
          <w:rFonts w:ascii="Times New Roman" w:hAnsi="Times New Roman" w:cs="Times New Roman"/>
          <w:b/>
          <w:sz w:val="20"/>
          <w:szCs w:val="20"/>
        </w:rPr>
        <w:t>Check-In</w:t>
      </w:r>
    </w:p>
    <w:p w14:paraId="20418C8B" w14:textId="6C846BE8" w:rsidR="007E5261" w:rsidRPr="00054817" w:rsidRDefault="007E5261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color w:val="FF0000"/>
          <w:sz w:val="20"/>
          <w:szCs w:val="20"/>
        </w:rPr>
      </w:pPr>
      <w:r w:rsidRPr="003E18B6">
        <w:rPr>
          <w:rFonts w:ascii="Times New Roman" w:hAnsi="Times New Roman" w:cs="Times New Roman"/>
          <w:sz w:val="20"/>
          <w:szCs w:val="20"/>
        </w:rPr>
        <w:t>Exhibits m</w:t>
      </w:r>
      <w:r w:rsidR="00212F7B" w:rsidRPr="003E18B6">
        <w:rPr>
          <w:rFonts w:ascii="Times New Roman" w:hAnsi="Times New Roman" w:cs="Times New Roman"/>
          <w:sz w:val="20"/>
          <w:szCs w:val="20"/>
        </w:rPr>
        <w:t xml:space="preserve">ay be brought to the fair </w:t>
      </w:r>
      <w:r w:rsidR="00614F99" w:rsidRPr="003E18B6">
        <w:rPr>
          <w:rFonts w:ascii="Times New Roman" w:hAnsi="Times New Roman" w:cs="Times New Roman"/>
          <w:sz w:val="20"/>
          <w:szCs w:val="20"/>
        </w:rPr>
        <w:t>Sun</w:t>
      </w:r>
      <w:r w:rsidR="00646891" w:rsidRPr="003E18B6">
        <w:rPr>
          <w:rFonts w:ascii="Times New Roman" w:hAnsi="Times New Roman" w:cs="Times New Roman"/>
          <w:sz w:val="20"/>
          <w:szCs w:val="20"/>
        </w:rPr>
        <w:t>d</w:t>
      </w:r>
      <w:r w:rsidR="00212F7B" w:rsidRPr="003E18B6">
        <w:rPr>
          <w:rFonts w:ascii="Times New Roman" w:hAnsi="Times New Roman" w:cs="Times New Roman"/>
          <w:sz w:val="20"/>
          <w:szCs w:val="20"/>
        </w:rPr>
        <w:t>ay</w:t>
      </w:r>
      <w:r w:rsidRPr="003E18B6">
        <w:rPr>
          <w:rFonts w:ascii="Times New Roman" w:hAnsi="Times New Roman" w:cs="Times New Roman"/>
          <w:sz w:val="20"/>
          <w:szCs w:val="20"/>
        </w:rPr>
        <w:t>, July 1</w:t>
      </w:r>
      <w:r w:rsidR="00526DC0">
        <w:rPr>
          <w:rFonts w:ascii="Times New Roman" w:hAnsi="Times New Roman" w:cs="Times New Roman"/>
          <w:sz w:val="20"/>
          <w:szCs w:val="20"/>
        </w:rPr>
        <w:t>6</w:t>
      </w:r>
      <w:r w:rsidR="00FC747A" w:rsidRPr="003E18B6">
        <w:rPr>
          <w:rFonts w:ascii="Times New Roman" w:hAnsi="Times New Roman" w:cs="Times New Roman"/>
          <w:sz w:val="20"/>
          <w:szCs w:val="20"/>
        </w:rPr>
        <w:t>,</w:t>
      </w:r>
      <w:r w:rsidR="008E2C19">
        <w:rPr>
          <w:rFonts w:ascii="Times New Roman" w:hAnsi="Times New Roman" w:cs="Times New Roman"/>
          <w:sz w:val="20"/>
          <w:szCs w:val="20"/>
        </w:rPr>
        <w:t xml:space="preserve"> 202</w:t>
      </w:r>
      <w:r w:rsidR="00526DC0">
        <w:rPr>
          <w:rFonts w:ascii="Times New Roman" w:hAnsi="Times New Roman" w:cs="Times New Roman"/>
          <w:sz w:val="20"/>
          <w:szCs w:val="20"/>
        </w:rPr>
        <w:t>3</w:t>
      </w:r>
      <w:r w:rsidR="008E2C19">
        <w:rPr>
          <w:rFonts w:ascii="Times New Roman" w:hAnsi="Times New Roman" w:cs="Times New Roman"/>
          <w:sz w:val="20"/>
          <w:szCs w:val="20"/>
        </w:rPr>
        <w:t xml:space="preserve"> </w:t>
      </w:r>
      <w:r w:rsidR="00FC747A" w:rsidRPr="003E18B6">
        <w:rPr>
          <w:rFonts w:ascii="Times New Roman" w:hAnsi="Times New Roman" w:cs="Times New Roman"/>
          <w:sz w:val="20"/>
          <w:szCs w:val="20"/>
        </w:rPr>
        <w:t xml:space="preserve">between </w:t>
      </w:r>
      <w:r w:rsidR="00D47BEC">
        <w:rPr>
          <w:rFonts w:ascii="Times New Roman" w:hAnsi="Times New Roman" w:cs="Times New Roman"/>
          <w:sz w:val="20"/>
          <w:szCs w:val="20"/>
        </w:rPr>
        <w:t>9:00am-12:00pm noon.</w:t>
      </w:r>
    </w:p>
    <w:p w14:paraId="0B028D55" w14:textId="52784349" w:rsidR="003E18B6" w:rsidRDefault="003E18B6" w:rsidP="003E18B6">
      <w:pPr>
        <w:pStyle w:val="ListParagraph"/>
        <w:numPr>
          <w:ilvl w:val="0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Judging</w:t>
      </w:r>
    </w:p>
    <w:p w14:paraId="542E11DC" w14:textId="02BD6621" w:rsidR="003E18B6" w:rsidRDefault="007E5261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Judging will commence promptly at 8</w:t>
      </w:r>
      <w:r w:rsidR="00212F7B" w:rsidRPr="00054817">
        <w:rPr>
          <w:rFonts w:ascii="Times New Roman" w:hAnsi="Times New Roman" w:cs="Times New Roman"/>
          <w:sz w:val="20"/>
          <w:szCs w:val="20"/>
        </w:rPr>
        <w:t xml:space="preserve">:00 a.m., </w:t>
      </w:r>
      <w:r w:rsidR="00614F99">
        <w:rPr>
          <w:rFonts w:ascii="Times New Roman" w:hAnsi="Times New Roman" w:cs="Times New Roman"/>
          <w:sz w:val="20"/>
          <w:szCs w:val="20"/>
        </w:rPr>
        <w:t>Mon</w:t>
      </w:r>
      <w:r w:rsidR="00646891">
        <w:rPr>
          <w:rFonts w:ascii="Times New Roman" w:hAnsi="Times New Roman" w:cs="Times New Roman"/>
          <w:sz w:val="20"/>
          <w:szCs w:val="20"/>
        </w:rPr>
        <w:t>day</w:t>
      </w:r>
      <w:r w:rsidRPr="00054817">
        <w:rPr>
          <w:rFonts w:ascii="Times New Roman" w:hAnsi="Times New Roman" w:cs="Times New Roman"/>
          <w:sz w:val="20"/>
          <w:szCs w:val="20"/>
        </w:rPr>
        <w:t xml:space="preserve">, </w:t>
      </w:r>
      <w:r w:rsidR="00D57E99">
        <w:rPr>
          <w:rFonts w:ascii="Times New Roman" w:hAnsi="Times New Roman" w:cs="Times New Roman"/>
          <w:sz w:val="20"/>
          <w:szCs w:val="20"/>
        </w:rPr>
        <w:t>July 1</w:t>
      </w:r>
      <w:r w:rsidR="00526DC0">
        <w:rPr>
          <w:rFonts w:ascii="Times New Roman" w:hAnsi="Times New Roman" w:cs="Times New Roman"/>
          <w:sz w:val="20"/>
          <w:szCs w:val="20"/>
        </w:rPr>
        <w:t>7</w:t>
      </w:r>
      <w:r w:rsidR="00614F99">
        <w:rPr>
          <w:rFonts w:ascii="Times New Roman" w:hAnsi="Times New Roman" w:cs="Times New Roman"/>
          <w:sz w:val="20"/>
          <w:szCs w:val="20"/>
        </w:rPr>
        <w:t>, 20</w:t>
      </w:r>
      <w:r w:rsidR="008E2C19">
        <w:rPr>
          <w:rFonts w:ascii="Times New Roman" w:hAnsi="Times New Roman" w:cs="Times New Roman"/>
          <w:sz w:val="20"/>
          <w:szCs w:val="20"/>
        </w:rPr>
        <w:t>2</w:t>
      </w:r>
      <w:r w:rsidR="00526DC0">
        <w:rPr>
          <w:rFonts w:ascii="Times New Roman" w:hAnsi="Times New Roman" w:cs="Times New Roman"/>
          <w:sz w:val="20"/>
          <w:szCs w:val="20"/>
        </w:rPr>
        <w:t>3</w:t>
      </w:r>
      <w:r w:rsidR="00614F99">
        <w:rPr>
          <w:rFonts w:ascii="Times New Roman" w:hAnsi="Times New Roman" w:cs="Times New Roman"/>
          <w:sz w:val="20"/>
          <w:szCs w:val="20"/>
        </w:rPr>
        <w:t>.</w:t>
      </w:r>
    </w:p>
    <w:p w14:paraId="0DB96F24" w14:textId="44E9B0BD" w:rsidR="007E5261" w:rsidRPr="00054817" w:rsidRDefault="007E5261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All judging is open to the public.</w:t>
      </w:r>
    </w:p>
    <w:p w14:paraId="1184B0E7" w14:textId="120ECE7A" w:rsidR="003E18B6" w:rsidRDefault="003E18B6" w:rsidP="003E18B6">
      <w:pPr>
        <w:pStyle w:val="ListParagraph"/>
        <w:numPr>
          <w:ilvl w:val="0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Requirements</w:t>
      </w:r>
    </w:p>
    <w:p w14:paraId="1DE965DD" w14:textId="25FFB746" w:rsidR="005C5FBE" w:rsidRDefault="007E5261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Articles must be the work of the exhibitor</w:t>
      </w:r>
      <w:r w:rsidR="00614F99">
        <w:rPr>
          <w:rFonts w:ascii="Times New Roman" w:hAnsi="Times New Roman" w:cs="Times New Roman"/>
          <w:sz w:val="20"/>
          <w:szCs w:val="20"/>
        </w:rPr>
        <w:t xml:space="preserve"> completed after 6/31/</w:t>
      </w:r>
      <w:r w:rsidR="00C50FF6">
        <w:rPr>
          <w:rFonts w:ascii="Times New Roman" w:hAnsi="Times New Roman" w:cs="Times New Roman"/>
          <w:sz w:val="20"/>
          <w:szCs w:val="20"/>
        </w:rPr>
        <w:t>2</w:t>
      </w:r>
      <w:r w:rsidR="00526DC0">
        <w:rPr>
          <w:rFonts w:ascii="Times New Roman" w:hAnsi="Times New Roman" w:cs="Times New Roman"/>
          <w:sz w:val="20"/>
          <w:szCs w:val="20"/>
        </w:rPr>
        <w:t>1</w:t>
      </w:r>
      <w:r w:rsidRPr="00054817">
        <w:rPr>
          <w:rFonts w:ascii="Times New Roman" w:hAnsi="Times New Roman" w:cs="Times New Roman"/>
          <w:sz w:val="20"/>
          <w:szCs w:val="20"/>
        </w:rPr>
        <w:t xml:space="preserve"> and cannot be a gift, purchased, etc.</w:t>
      </w:r>
    </w:p>
    <w:p w14:paraId="46CDC2A7" w14:textId="4927026B" w:rsidR="003E18B6" w:rsidRPr="003E18B6" w:rsidRDefault="003E18B6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Entry tags must be attached to the bottom of the frame, thus being visible while hanging.</w:t>
      </w:r>
    </w:p>
    <w:p w14:paraId="7B28D882" w14:textId="3F3F16B2" w:rsidR="003E18B6" w:rsidRDefault="003E18B6" w:rsidP="003E18B6">
      <w:pPr>
        <w:pStyle w:val="ListParagraph"/>
        <w:numPr>
          <w:ilvl w:val="0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Paintings</w:t>
      </w:r>
    </w:p>
    <w:p w14:paraId="29EC4C5E" w14:textId="77777777" w:rsidR="003E18B6" w:rsidRDefault="00227A4D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227A4D">
        <w:rPr>
          <w:rFonts w:ascii="Times New Roman" w:hAnsi="Times New Roman" w:cs="Times New Roman"/>
          <w:sz w:val="20"/>
          <w:szCs w:val="20"/>
        </w:rPr>
        <w:t>All paintings must be suitably framed and ready to hang with eye-hooks and wire.</w:t>
      </w:r>
    </w:p>
    <w:p w14:paraId="0BFB8AF8" w14:textId="5049A2CE" w:rsidR="00EE0961" w:rsidRDefault="00EE0961" w:rsidP="00EE0961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Matting alone is ok. White or Black only is permitted. </w:t>
      </w:r>
    </w:p>
    <w:p w14:paraId="67FFA152" w14:textId="56DBEC9A" w:rsidR="003E18B6" w:rsidRPr="00EE0961" w:rsidRDefault="00EE0961" w:rsidP="00EE0961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Ready to hang with sturdy wire attached to the back. </w:t>
      </w:r>
    </w:p>
    <w:p w14:paraId="6C0DAC4E" w14:textId="77777777" w:rsidR="003E18B6" w:rsidRDefault="00227A4D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227A4D">
        <w:rPr>
          <w:rFonts w:ascii="Times New Roman" w:hAnsi="Times New Roman" w:cs="Times New Roman"/>
          <w:sz w:val="20"/>
          <w:szCs w:val="20"/>
        </w:rPr>
        <w:t>Exhibits not meeting this criterion will be automatically disqualified.</w:t>
      </w:r>
    </w:p>
    <w:p w14:paraId="1DF58217" w14:textId="25C82B10" w:rsidR="00227A4D" w:rsidRDefault="00972D9E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227A4D">
        <w:rPr>
          <w:rFonts w:ascii="Times New Roman" w:hAnsi="Times New Roman" w:cs="Times New Roman"/>
          <w:sz w:val="20"/>
          <w:szCs w:val="20"/>
        </w:rPr>
        <w:t>Glass is optional.</w:t>
      </w:r>
    </w:p>
    <w:p w14:paraId="73931A65" w14:textId="77777777" w:rsidR="003E18B6" w:rsidRPr="00054817" w:rsidRDefault="003E18B6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All abstracts are classified under one number.</w:t>
      </w:r>
    </w:p>
    <w:p w14:paraId="0B28C867" w14:textId="48A9AD4C" w:rsidR="003E18B6" w:rsidRDefault="003E18B6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No wet paintings</w:t>
      </w:r>
    </w:p>
    <w:p w14:paraId="306A25E3" w14:textId="10B02D20" w:rsidR="00742FCB" w:rsidRDefault="00742FCB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Wrapped Canvas is not required to be on matting, but edges must be painted</w:t>
      </w:r>
    </w:p>
    <w:p w14:paraId="764D1ACE" w14:textId="0C6AEB2B" w:rsidR="003E18B6" w:rsidRDefault="003E18B6" w:rsidP="003E18B6">
      <w:pPr>
        <w:pStyle w:val="ListParagraph"/>
        <w:numPr>
          <w:ilvl w:val="0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Photography</w:t>
      </w:r>
    </w:p>
    <w:p w14:paraId="53FA2965" w14:textId="77777777" w:rsidR="003E18B6" w:rsidRDefault="00227A4D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photographs must be a minimum of 5” X 7”</w:t>
      </w:r>
    </w:p>
    <w:p w14:paraId="72A97C69" w14:textId="708DC42C" w:rsidR="003E18B6" w:rsidRDefault="00394685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bookmarkStart w:id="0" w:name="_Hlk104973479"/>
      <w:r>
        <w:rPr>
          <w:rFonts w:ascii="Times New Roman" w:hAnsi="Times New Roman" w:cs="Times New Roman"/>
          <w:sz w:val="20"/>
          <w:szCs w:val="20"/>
        </w:rPr>
        <w:t xml:space="preserve">Matting alone is </w:t>
      </w:r>
      <w:r w:rsidR="00EE0961">
        <w:rPr>
          <w:rFonts w:ascii="Times New Roman" w:hAnsi="Times New Roman" w:cs="Times New Roman"/>
          <w:sz w:val="20"/>
          <w:szCs w:val="20"/>
        </w:rPr>
        <w:t xml:space="preserve">ok. White or Black only is permitted. </w:t>
      </w:r>
    </w:p>
    <w:p w14:paraId="37AA32D4" w14:textId="1BD4EF41" w:rsidR="00EE0961" w:rsidRDefault="00EE0961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Ready to hang with sturdy wire attached to the back. </w:t>
      </w:r>
    </w:p>
    <w:bookmarkEnd w:id="0"/>
    <w:p w14:paraId="61E8E8E8" w14:textId="77777777" w:rsidR="003E18B6" w:rsidRDefault="00227A4D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Exhibits not meeting this criterion will be automatically disqualified. </w:t>
      </w:r>
    </w:p>
    <w:p w14:paraId="129F7BE7" w14:textId="7FAC0321" w:rsidR="00730A31" w:rsidRPr="003E18B6" w:rsidRDefault="00EE0961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Frame and/or g</w:t>
      </w:r>
      <w:r w:rsidR="00227A4D">
        <w:rPr>
          <w:rFonts w:ascii="Times New Roman" w:hAnsi="Times New Roman" w:cs="Times New Roman"/>
          <w:sz w:val="20"/>
          <w:szCs w:val="20"/>
        </w:rPr>
        <w:t>lass is optional.</w:t>
      </w:r>
    </w:p>
    <w:p w14:paraId="234D74E2" w14:textId="77777777" w:rsidR="00DB1933" w:rsidRPr="00104A6A" w:rsidRDefault="00DB1933" w:rsidP="003E18B6">
      <w:pPr>
        <w:pStyle w:val="ListParagraph"/>
        <w:numPr>
          <w:ilvl w:val="0"/>
          <w:numId w:val="8"/>
        </w:numPr>
        <w:spacing w:after="0" w:line="240" w:lineRule="auto"/>
        <w:ind w:right="288"/>
        <w:rPr>
          <w:rFonts w:ascii="Times New Roman" w:hAnsi="Times New Roman" w:cs="Times New Roman"/>
          <w:b/>
          <w:sz w:val="20"/>
          <w:szCs w:val="20"/>
        </w:rPr>
      </w:pPr>
      <w:r w:rsidRPr="00104A6A">
        <w:rPr>
          <w:rFonts w:ascii="Times New Roman" w:hAnsi="Times New Roman" w:cs="Times New Roman"/>
          <w:b/>
          <w:sz w:val="20"/>
          <w:szCs w:val="20"/>
        </w:rPr>
        <w:t>Ceramics</w:t>
      </w:r>
    </w:p>
    <w:p w14:paraId="6D89C59C" w14:textId="77777777" w:rsidR="00DB1933" w:rsidRPr="00054817" w:rsidRDefault="00DB1933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All entries must have been completed in the past year and must be the work of the exhibitor.</w:t>
      </w:r>
    </w:p>
    <w:p w14:paraId="596EE4C3" w14:textId="77777777" w:rsidR="00DB1933" w:rsidRPr="00054817" w:rsidRDefault="00DB1933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If items are not entered in the correct class, class entered may be changed.</w:t>
      </w:r>
    </w:p>
    <w:p w14:paraId="6A8072E1" w14:textId="77777777" w:rsidR="00DB1933" w:rsidRPr="00054817" w:rsidRDefault="00DB1933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Please attach loose pieces, including lids, to entry with scotch tape.</w:t>
      </w:r>
    </w:p>
    <w:p w14:paraId="5CC4217D" w14:textId="77777777" w:rsidR="00FC747A" w:rsidRPr="00FC747A" w:rsidRDefault="00DB1933" w:rsidP="003E18B6">
      <w:pPr>
        <w:pStyle w:val="ListParagraph"/>
        <w:numPr>
          <w:ilvl w:val="1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054817">
        <w:rPr>
          <w:rFonts w:ascii="Times New Roman" w:hAnsi="Times New Roman" w:cs="Times New Roman"/>
          <w:sz w:val="20"/>
          <w:szCs w:val="20"/>
        </w:rPr>
        <w:t>No shredded paper.</w:t>
      </w:r>
    </w:p>
    <w:p w14:paraId="6B45ACFF" w14:textId="6E7910FC" w:rsidR="00FC747A" w:rsidRPr="00A86472" w:rsidRDefault="00FC747A" w:rsidP="003E18B6">
      <w:pPr>
        <w:pStyle w:val="ListParagraph"/>
        <w:numPr>
          <w:ilvl w:val="0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bookmarkStart w:id="1" w:name="_Hlk507136600"/>
      <w:r w:rsidRPr="00A86472">
        <w:rPr>
          <w:rFonts w:ascii="Times New Roman" w:hAnsi="Times New Roman" w:cs="Times New Roman"/>
          <w:sz w:val="20"/>
          <w:szCs w:val="20"/>
        </w:rPr>
        <w:t xml:space="preserve">Exhibits will be released </w:t>
      </w:r>
      <w:r w:rsidR="00614F99" w:rsidRPr="00A86472">
        <w:rPr>
          <w:rFonts w:ascii="Times New Roman" w:hAnsi="Times New Roman" w:cs="Times New Roman"/>
          <w:sz w:val="20"/>
          <w:szCs w:val="20"/>
        </w:rPr>
        <w:t>Saturday, July 2</w:t>
      </w:r>
      <w:r w:rsidR="00526DC0">
        <w:rPr>
          <w:rFonts w:ascii="Times New Roman" w:hAnsi="Times New Roman" w:cs="Times New Roman"/>
          <w:sz w:val="20"/>
          <w:szCs w:val="20"/>
        </w:rPr>
        <w:t>2</w:t>
      </w:r>
      <w:r w:rsidR="00614F99" w:rsidRPr="00A86472">
        <w:rPr>
          <w:rFonts w:ascii="Times New Roman" w:hAnsi="Times New Roman" w:cs="Times New Roman"/>
          <w:sz w:val="20"/>
          <w:szCs w:val="20"/>
        </w:rPr>
        <w:t>, 20</w:t>
      </w:r>
      <w:r w:rsidR="008E2C19">
        <w:rPr>
          <w:rFonts w:ascii="Times New Roman" w:hAnsi="Times New Roman" w:cs="Times New Roman"/>
          <w:sz w:val="20"/>
          <w:szCs w:val="20"/>
        </w:rPr>
        <w:t>2</w:t>
      </w:r>
      <w:r w:rsidR="00526DC0">
        <w:rPr>
          <w:rFonts w:ascii="Times New Roman" w:hAnsi="Times New Roman" w:cs="Times New Roman"/>
          <w:sz w:val="20"/>
          <w:szCs w:val="20"/>
        </w:rPr>
        <w:t>3</w:t>
      </w:r>
      <w:r w:rsidR="00614F99" w:rsidRPr="00A86472">
        <w:rPr>
          <w:rFonts w:ascii="Times New Roman" w:hAnsi="Times New Roman" w:cs="Times New Roman"/>
          <w:sz w:val="20"/>
          <w:szCs w:val="20"/>
        </w:rPr>
        <w:t>, between 8:00 and 9:00 p.m., or Sunday, July 2</w:t>
      </w:r>
      <w:r w:rsidR="00526DC0">
        <w:rPr>
          <w:rFonts w:ascii="Times New Roman" w:hAnsi="Times New Roman" w:cs="Times New Roman"/>
          <w:sz w:val="20"/>
          <w:szCs w:val="20"/>
        </w:rPr>
        <w:t>3</w:t>
      </w:r>
      <w:r w:rsidR="00614F99" w:rsidRPr="00A86472">
        <w:rPr>
          <w:rFonts w:ascii="Times New Roman" w:hAnsi="Times New Roman" w:cs="Times New Roman"/>
          <w:sz w:val="20"/>
          <w:szCs w:val="20"/>
        </w:rPr>
        <w:t>, between 8:00 a.m., and 12:00 noon.</w:t>
      </w:r>
    </w:p>
    <w:p w14:paraId="6B0AA4C0" w14:textId="1B2F1EEB" w:rsidR="00FC747A" w:rsidRPr="00A56A5D" w:rsidRDefault="00FC747A" w:rsidP="003E18B6">
      <w:pPr>
        <w:pStyle w:val="ListParagraph"/>
        <w:numPr>
          <w:ilvl w:val="0"/>
          <w:numId w:val="8"/>
        </w:numPr>
        <w:spacing w:after="0" w:line="240" w:lineRule="auto"/>
        <w:ind w:right="288"/>
        <w:rPr>
          <w:rFonts w:ascii="Times New Roman" w:hAnsi="Times New Roman" w:cs="Times New Roman"/>
          <w:sz w:val="20"/>
          <w:szCs w:val="20"/>
        </w:rPr>
      </w:pPr>
      <w:r w:rsidRPr="00A56A5D">
        <w:rPr>
          <w:rFonts w:ascii="Times New Roman" w:hAnsi="Times New Roman" w:cs="Times New Roman"/>
          <w:sz w:val="20"/>
          <w:szCs w:val="20"/>
        </w:rPr>
        <w:t xml:space="preserve">All premium checks will be released for pick-up after 3:00 p.m., Saturday, July </w:t>
      </w:r>
      <w:r w:rsidR="008E2C19">
        <w:rPr>
          <w:rFonts w:ascii="Times New Roman" w:hAnsi="Times New Roman" w:cs="Times New Roman"/>
          <w:sz w:val="20"/>
          <w:szCs w:val="20"/>
        </w:rPr>
        <w:t>2</w:t>
      </w:r>
      <w:r w:rsidR="00526DC0">
        <w:rPr>
          <w:rFonts w:ascii="Times New Roman" w:hAnsi="Times New Roman" w:cs="Times New Roman"/>
          <w:sz w:val="20"/>
          <w:szCs w:val="20"/>
        </w:rPr>
        <w:t>2</w:t>
      </w:r>
      <w:r w:rsidR="008E2C19">
        <w:rPr>
          <w:rFonts w:ascii="Times New Roman" w:hAnsi="Times New Roman" w:cs="Times New Roman"/>
          <w:sz w:val="20"/>
          <w:szCs w:val="20"/>
        </w:rPr>
        <w:t>,</w:t>
      </w:r>
      <w:r w:rsidRPr="00A56A5D">
        <w:rPr>
          <w:rFonts w:ascii="Times New Roman" w:hAnsi="Times New Roman" w:cs="Times New Roman"/>
          <w:sz w:val="20"/>
          <w:szCs w:val="20"/>
        </w:rPr>
        <w:t xml:space="preserve"> 20</w:t>
      </w:r>
      <w:r w:rsidR="008E2C19">
        <w:rPr>
          <w:rFonts w:ascii="Times New Roman" w:hAnsi="Times New Roman" w:cs="Times New Roman"/>
          <w:sz w:val="20"/>
          <w:szCs w:val="20"/>
        </w:rPr>
        <w:t>2</w:t>
      </w:r>
      <w:r w:rsidR="00526DC0">
        <w:rPr>
          <w:rFonts w:ascii="Times New Roman" w:hAnsi="Times New Roman" w:cs="Times New Roman"/>
          <w:sz w:val="20"/>
          <w:szCs w:val="20"/>
        </w:rPr>
        <w:t>3</w:t>
      </w:r>
      <w:r w:rsidRPr="00A56A5D">
        <w:rPr>
          <w:rFonts w:ascii="Times New Roman" w:hAnsi="Times New Roman" w:cs="Times New Roman"/>
          <w:sz w:val="20"/>
          <w:szCs w:val="20"/>
        </w:rPr>
        <w:t>. Checks may be picked up at the RICO Fair office, located in the Copeland Center. All checks must be cashed within 90 days from issue. A signature is required to receive premium monies. Checks not picked up will be mailed.</w:t>
      </w:r>
    </w:p>
    <w:bookmarkEnd w:id="1"/>
    <w:p w14:paraId="125F4C2B" w14:textId="7DEE4879" w:rsidR="00FC747A" w:rsidRPr="00FC747A" w:rsidRDefault="00FC747A" w:rsidP="00FC747A">
      <w:pPr>
        <w:spacing w:after="0" w:line="240" w:lineRule="auto"/>
        <w:ind w:right="288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  <w:gridCol w:w="960"/>
        <w:gridCol w:w="960"/>
        <w:gridCol w:w="960"/>
      </w:tblGrid>
      <w:tr w:rsidR="00BB38AF" w:rsidRPr="00054817" w14:paraId="57370042" w14:textId="77777777" w:rsidTr="00054817">
        <w:trPr>
          <w:trHeight w:val="144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68E1571" w14:textId="77777777" w:rsidR="00BB38AF" w:rsidRPr="00054817" w:rsidRDefault="00BB38AF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2" w:name="_Hlk5692623"/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noWrap/>
            <w:vAlign w:val="center"/>
          </w:tcPr>
          <w:p w14:paraId="53D96219" w14:textId="1F03AFF0" w:rsidR="00BB38AF" w:rsidRPr="00054817" w:rsidRDefault="00BB38AF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PAINTING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5952EF3" w14:textId="6D1E075B" w:rsidR="00BB38AF" w:rsidRPr="00054817" w:rsidRDefault="00BB38AF" w:rsidP="00E727B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CLASS </w:t>
            </w:r>
            <w:r w:rsidR="00720F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BB38AF" w:rsidRPr="00054817" w14:paraId="13381BF0" w14:textId="77777777" w:rsidTr="00614F99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7411D7F6" w14:textId="77777777" w:rsidR="00BB38AF" w:rsidRPr="00054817" w:rsidRDefault="00BB38AF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96FF76" w14:textId="77777777" w:rsidR="00BB38AF" w:rsidRPr="00054817" w:rsidRDefault="00BB38AF" w:rsidP="00E727B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Landscape/seascape, watercolor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AD33EE4" w14:textId="77777777" w:rsidR="00BB38AF" w:rsidRPr="00054817" w:rsidRDefault="00614F99" w:rsidP="00E727B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5206F65" w14:textId="77777777" w:rsidR="00BB38AF" w:rsidRPr="00054817" w:rsidRDefault="00614F99" w:rsidP="00E727B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5E42DE" w14:textId="77777777" w:rsidR="00BB38AF" w:rsidRPr="00054817" w:rsidRDefault="00614F99" w:rsidP="00E727B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bookmarkEnd w:id="2"/>
      <w:tr w:rsidR="00614F99" w:rsidRPr="00054817" w14:paraId="12DE8390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6A947F21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5DDE16FD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Landscape/seascape, color, any medium except watercolor</w:t>
            </w:r>
          </w:p>
        </w:tc>
        <w:tc>
          <w:tcPr>
            <w:tcW w:w="960" w:type="dxa"/>
            <w:noWrap/>
            <w:vAlign w:val="center"/>
            <w:hideMark/>
          </w:tcPr>
          <w:p w14:paraId="2C24C75F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1A014ABA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3E9C726D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770C275B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7D69D51E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6021EDBC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Landscape/seascape, B&amp;W, any medium except watercolor</w:t>
            </w:r>
          </w:p>
        </w:tc>
        <w:tc>
          <w:tcPr>
            <w:tcW w:w="960" w:type="dxa"/>
            <w:noWrap/>
            <w:vAlign w:val="center"/>
            <w:hideMark/>
          </w:tcPr>
          <w:p w14:paraId="10AA3FA8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E58DB42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61E05AE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7EF139C4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284ECD4A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722653D7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Still life, watercolor</w:t>
            </w:r>
          </w:p>
        </w:tc>
        <w:tc>
          <w:tcPr>
            <w:tcW w:w="960" w:type="dxa"/>
            <w:noWrap/>
            <w:vAlign w:val="center"/>
            <w:hideMark/>
          </w:tcPr>
          <w:p w14:paraId="436B55A4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07C15C35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1FFB18C0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23BF9F99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07420101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0A2D2CF4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Still life, color, any medium except watercolor</w:t>
            </w:r>
          </w:p>
        </w:tc>
        <w:tc>
          <w:tcPr>
            <w:tcW w:w="960" w:type="dxa"/>
            <w:noWrap/>
            <w:vAlign w:val="center"/>
            <w:hideMark/>
          </w:tcPr>
          <w:p w14:paraId="022238DA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75EBBD1D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6FC2EB0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4A0ED595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095A76A5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6E86450C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Still life, B&amp;W, any medium except watercolor</w:t>
            </w:r>
          </w:p>
        </w:tc>
        <w:tc>
          <w:tcPr>
            <w:tcW w:w="960" w:type="dxa"/>
            <w:noWrap/>
            <w:vAlign w:val="center"/>
            <w:hideMark/>
          </w:tcPr>
          <w:p w14:paraId="3013C48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01679A42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7E958B52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5A11A57F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36247FD5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3148EBE4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Portrait, watercolor</w:t>
            </w:r>
          </w:p>
        </w:tc>
        <w:tc>
          <w:tcPr>
            <w:tcW w:w="960" w:type="dxa"/>
            <w:noWrap/>
            <w:vAlign w:val="center"/>
            <w:hideMark/>
          </w:tcPr>
          <w:p w14:paraId="558E57AD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50C67D7C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69C8DEA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38A45B83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7206DF43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0CAFFD4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Portrait, color, any medium except watercolor</w:t>
            </w:r>
          </w:p>
        </w:tc>
        <w:tc>
          <w:tcPr>
            <w:tcW w:w="960" w:type="dxa"/>
            <w:noWrap/>
            <w:vAlign w:val="center"/>
            <w:hideMark/>
          </w:tcPr>
          <w:p w14:paraId="56949B6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1E19CB7B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5E9FEF18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10B35A5C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14578ABB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7D71EF1D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Portrait, B&amp;W, any medium except watercolor</w:t>
            </w:r>
          </w:p>
        </w:tc>
        <w:tc>
          <w:tcPr>
            <w:tcW w:w="960" w:type="dxa"/>
            <w:noWrap/>
            <w:vAlign w:val="center"/>
            <w:hideMark/>
          </w:tcPr>
          <w:p w14:paraId="16EF1ACE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DE420A2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63C4D1D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17104A52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4B9E3DCF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10B6057E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Abstract or non-objective, any medium</w:t>
            </w:r>
          </w:p>
        </w:tc>
        <w:tc>
          <w:tcPr>
            <w:tcW w:w="960" w:type="dxa"/>
            <w:noWrap/>
            <w:vAlign w:val="center"/>
            <w:hideMark/>
          </w:tcPr>
          <w:p w14:paraId="31FD7DB4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4CC2E7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081E8CE8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39C57ED7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66FFDB71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00926BFA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Animals, birds, fowl, etc., any medium</w:t>
            </w:r>
          </w:p>
        </w:tc>
        <w:tc>
          <w:tcPr>
            <w:tcW w:w="960" w:type="dxa"/>
            <w:noWrap/>
            <w:vAlign w:val="center"/>
            <w:hideMark/>
          </w:tcPr>
          <w:p w14:paraId="0C44F4D8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4C71BD97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428314E5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3B93C09E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689FDC4A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  <w:hideMark/>
          </w:tcPr>
          <w:p w14:paraId="57D2E915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Miniatures, 5" X 7" and less in size</w:t>
            </w:r>
          </w:p>
        </w:tc>
        <w:tc>
          <w:tcPr>
            <w:tcW w:w="960" w:type="dxa"/>
            <w:noWrap/>
            <w:vAlign w:val="center"/>
            <w:hideMark/>
          </w:tcPr>
          <w:p w14:paraId="5144C18A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55C1AF1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0266C4AD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0D762904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2E5147D7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  <w:hideMark/>
          </w:tcPr>
          <w:p w14:paraId="7F3DD6CC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Any picture not listed, any medium except watercolor Superintendent will review for correct class entry</w:t>
            </w:r>
          </w:p>
        </w:tc>
        <w:tc>
          <w:tcPr>
            <w:tcW w:w="960" w:type="dxa"/>
            <w:noWrap/>
            <w:vAlign w:val="center"/>
            <w:hideMark/>
          </w:tcPr>
          <w:p w14:paraId="02664C32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2985C5D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0C03EBB5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B38AF" w:rsidRPr="00054817" w14:paraId="69A1937A" w14:textId="77777777" w:rsidTr="00054817">
        <w:trPr>
          <w:trHeight w:val="144"/>
        </w:trPr>
        <w:tc>
          <w:tcPr>
            <w:tcW w:w="864" w:type="dxa"/>
            <w:vAlign w:val="center"/>
          </w:tcPr>
          <w:p w14:paraId="09104304" w14:textId="77777777" w:rsidR="00BB38AF" w:rsidRPr="00DF6942" w:rsidRDefault="00BB38AF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14:paraId="4FE7ABA5" w14:textId="77777777" w:rsidR="00BB38AF" w:rsidRPr="00054817" w:rsidRDefault="00BB38AF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Best of Show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05B0C5D1" w14:textId="77777777" w:rsidR="00BB38AF" w:rsidRPr="00054817" w:rsidRDefault="00BB38AF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Rosette</w:t>
            </w:r>
          </w:p>
        </w:tc>
      </w:tr>
      <w:tr w:rsidR="00453884" w:rsidRPr="00054817" w14:paraId="06A87A38" w14:textId="77777777" w:rsidTr="00054817">
        <w:trPr>
          <w:trHeight w:val="144"/>
        </w:trPr>
        <w:tc>
          <w:tcPr>
            <w:tcW w:w="864" w:type="dxa"/>
            <w:vAlign w:val="center"/>
          </w:tcPr>
          <w:p w14:paraId="76A3A421" w14:textId="77777777" w:rsidR="00453884" w:rsidRPr="00DF6942" w:rsidRDefault="00453884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14:paraId="7EDC8D01" w14:textId="77777777" w:rsidR="00453884" w:rsidRPr="00054817" w:rsidRDefault="00453884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Honorable Mention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6E1A6BDA" w14:textId="77777777" w:rsidR="00453884" w:rsidRPr="00054817" w:rsidRDefault="00453884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Ribbon</w:t>
            </w:r>
          </w:p>
        </w:tc>
      </w:tr>
    </w:tbl>
    <w:p w14:paraId="086558BD" w14:textId="77777777" w:rsidR="00DB1933" w:rsidRPr="00054817" w:rsidRDefault="00DB1933" w:rsidP="00E7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  <w:gridCol w:w="960"/>
        <w:gridCol w:w="960"/>
        <w:gridCol w:w="960"/>
      </w:tblGrid>
      <w:tr w:rsidR="00453884" w:rsidRPr="00054817" w14:paraId="34B36103" w14:textId="77777777" w:rsidTr="00614F99">
        <w:trPr>
          <w:trHeight w:val="144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30A0C73" w14:textId="77777777" w:rsidR="00453884" w:rsidRPr="00054817" w:rsidRDefault="00453884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noWrap/>
            <w:vAlign w:val="center"/>
          </w:tcPr>
          <w:p w14:paraId="238C5DB0" w14:textId="16A4C86B" w:rsidR="00453884" w:rsidRPr="00054817" w:rsidRDefault="00453884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PAINTING - MISCELLANEOUS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AF2EE78" w14:textId="780DE520" w:rsidR="00453884" w:rsidRPr="00054817" w:rsidRDefault="00453884" w:rsidP="00E727B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CLASS </w:t>
            </w:r>
            <w:r w:rsidR="00720F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614F99" w:rsidRPr="00054817" w14:paraId="1AA2C292" w14:textId="77777777" w:rsidTr="00614F99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609D8DC0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noWrap/>
            <w:hideMark/>
          </w:tcPr>
          <w:p w14:paraId="1753DA8A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Non-canvas items, any item except gourds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F3A72B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60D797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A3B93D2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7C103A05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710F285D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hideMark/>
          </w:tcPr>
          <w:p w14:paraId="6D8C630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Computer art</w:t>
            </w:r>
          </w:p>
        </w:tc>
        <w:tc>
          <w:tcPr>
            <w:tcW w:w="960" w:type="dxa"/>
            <w:noWrap/>
            <w:vAlign w:val="center"/>
            <w:hideMark/>
          </w:tcPr>
          <w:p w14:paraId="3DBF1ADE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7769A14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4C01CC87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166D012A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158ED000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hideMark/>
          </w:tcPr>
          <w:p w14:paraId="22CE3EFB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Paint-by-Number</w:t>
            </w:r>
          </w:p>
        </w:tc>
        <w:tc>
          <w:tcPr>
            <w:tcW w:w="960" w:type="dxa"/>
            <w:noWrap/>
            <w:vAlign w:val="center"/>
            <w:hideMark/>
          </w:tcPr>
          <w:p w14:paraId="5D52F8C0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531DC83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389710D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06FD39B7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6ED25690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hideMark/>
          </w:tcPr>
          <w:p w14:paraId="164FB5E5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Adult Coloring page</w:t>
            </w:r>
          </w:p>
        </w:tc>
        <w:tc>
          <w:tcPr>
            <w:tcW w:w="960" w:type="dxa"/>
            <w:noWrap/>
            <w:vAlign w:val="center"/>
            <w:hideMark/>
          </w:tcPr>
          <w:p w14:paraId="0B01D51B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059282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5766349C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47D0EB2E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3B9BCA51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hideMark/>
          </w:tcPr>
          <w:p w14:paraId="62AD5F0A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 xml:space="preserve">Manga, </w:t>
            </w:r>
            <w:r w:rsidR="002E408D">
              <w:rPr>
                <w:rFonts w:ascii="Times New Roman" w:hAnsi="Times New Roman" w:cs="Times New Roman"/>
                <w:sz w:val="20"/>
                <w:szCs w:val="20"/>
              </w:rPr>
              <w:t xml:space="preserve">cartooning, caricature, </w:t>
            </w: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 xml:space="preserve">any type, any medium, </w:t>
            </w:r>
          </w:p>
        </w:tc>
        <w:tc>
          <w:tcPr>
            <w:tcW w:w="960" w:type="dxa"/>
            <w:noWrap/>
            <w:vAlign w:val="center"/>
            <w:hideMark/>
          </w:tcPr>
          <w:p w14:paraId="3023E5C4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C324F97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6124475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2E408D" w:rsidRPr="00054817" w14:paraId="19D212B8" w14:textId="77777777" w:rsidTr="00A46214">
        <w:trPr>
          <w:trHeight w:val="144"/>
        </w:trPr>
        <w:tc>
          <w:tcPr>
            <w:tcW w:w="864" w:type="dxa"/>
            <w:vAlign w:val="center"/>
          </w:tcPr>
          <w:p w14:paraId="54665D26" w14:textId="77777777" w:rsidR="002E408D" w:rsidRPr="00054817" w:rsidRDefault="002E408D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</w:tcPr>
          <w:p w14:paraId="761064FA" w14:textId="77777777" w:rsidR="002E408D" w:rsidRPr="00054817" w:rsidRDefault="002E408D" w:rsidP="002E408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Drawing, any media not named</w:t>
            </w:r>
          </w:p>
        </w:tc>
        <w:tc>
          <w:tcPr>
            <w:tcW w:w="960" w:type="dxa"/>
            <w:noWrap/>
            <w:vAlign w:val="center"/>
          </w:tcPr>
          <w:p w14:paraId="6DFEB36B" w14:textId="77777777" w:rsidR="002E408D" w:rsidRPr="00054817" w:rsidRDefault="002E408D" w:rsidP="002E408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</w:tcPr>
          <w:p w14:paraId="5F35FF96" w14:textId="77777777" w:rsidR="002E408D" w:rsidRPr="00054817" w:rsidRDefault="002E408D" w:rsidP="002E408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</w:tcPr>
          <w:p w14:paraId="359B171A" w14:textId="77777777" w:rsidR="002E408D" w:rsidRPr="00054817" w:rsidRDefault="002E408D" w:rsidP="002E408D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F801D8" w:rsidRPr="00054817" w14:paraId="22258AE0" w14:textId="77777777" w:rsidTr="00A46214">
        <w:trPr>
          <w:trHeight w:val="144"/>
        </w:trPr>
        <w:tc>
          <w:tcPr>
            <w:tcW w:w="864" w:type="dxa"/>
            <w:vAlign w:val="center"/>
          </w:tcPr>
          <w:p w14:paraId="7F1B3270" w14:textId="77777777" w:rsidR="00F801D8" w:rsidRPr="00054817" w:rsidRDefault="00F801D8" w:rsidP="00F801D8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</w:tcPr>
          <w:p w14:paraId="516AF822" w14:textId="5E5ADE03" w:rsidR="00F801D8" w:rsidRPr="00054817" w:rsidRDefault="00F801D8" w:rsidP="00F801D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Picture, any media not named i.e. jewels, seeds, crystals, mosaics, etc.</w:t>
            </w:r>
          </w:p>
        </w:tc>
        <w:tc>
          <w:tcPr>
            <w:tcW w:w="960" w:type="dxa"/>
            <w:noWrap/>
            <w:vAlign w:val="center"/>
          </w:tcPr>
          <w:p w14:paraId="0FBE1D86" w14:textId="7D2E5DFC" w:rsidR="00F801D8" w:rsidRDefault="00F801D8" w:rsidP="00F801D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</w:tcPr>
          <w:p w14:paraId="0B7F6A1C" w14:textId="76D88926" w:rsidR="00F801D8" w:rsidRDefault="00F801D8" w:rsidP="00F801D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</w:tcPr>
          <w:p w14:paraId="32167224" w14:textId="6C1279B4" w:rsidR="00F801D8" w:rsidRDefault="00F801D8" w:rsidP="00F801D8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F801D8" w:rsidRPr="00054817" w14:paraId="659A2B06" w14:textId="77777777" w:rsidTr="00AE17A1">
        <w:trPr>
          <w:trHeight w:val="144"/>
        </w:trPr>
        <w:tc>
          <w:tcPr>
            <w:tcW w:w="864" w:type="dxa"/>
            <w:vAlign w:val="center"/>
          </w:tcPr>
          <w:p w14:paraId="2B24E141" w14:textId="77777777" w:rsidR="00F801D8" w:rsidRPr="00DF6942" w:rsidRDefault="00F801D8" w:rsidP="00F801D8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40E24E3C" w14:textId="77777777" w:rsidR="00F801D8" w:rsidRPr="00054817" w:rsidRDefault="00F801D8" w:rsidP="00F801D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Best of Show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44E0228C" w14:textId="77777777" w:rsidR="00F801D8" w:rsidRPr="00054817" w:rsidRDefault="00F801D8" w:rsidP="00F801D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Rosette</w:t>
            </w:r>
          </w:p>
        </w:tc>
      </w:tr>
      <w:tr w:rsidR="00F801D8" w:rsidRPr="00054817" w14:paraId="4F153AC1" w14:textId="77777777" w:rsidTr="00AE17A1">
        <w:trPr>
          <w:trHeight w:val="144"/>
        </w:trPr>
        <w:tc>
          <w:tcPr>
            <w:tcW w:w="864" w:type="dxa"/>
            <w:vAlign w:val="center"/>
          </w:tcPr>
          <w:p w14:paraId="66718109" w14:textId="77777777" w:rsidR="00F801D8" w:rsidRPr="00DF6942" w:rsidRDefault="00F801D8" w:rsidP="00F801D8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2B7019C7" w14:textId="77777777" w:rsidR="00F801D8" w:rsidRPr="00054817" w:rsidRDefault="00F801D8" w:rsidP="00F801D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Honorable Mention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0699A32A" w14:textId="77777777" w:rsidR="00F801D8" w:rsidRPr="00054817" w:rsidRDefault="00F801D8" w:rsidP="00F801D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Ribbon</w:t>
            </w:r>
          </w:p>
        </w:tc>
      </w:tr>
    </w:tbl>
    <w:p w14:paraId="6E914384" w14:textId="77777777" w:rsidR="00214CD8" w:rsidRPr="00054817" w:rsidRDefault="00214CD8" w:rsidP="00E7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  <w:gridCol w:w="960"/>
        <w:gridCol w:w="960"/>
        <w:gridCol w:w="960"/>
      </w:tblGrid>
      <w:tr w:rsidR="00957038" w:rsidRPr="00054817" w14:paraId="037BCBD2" w14:textId="77777777" w:rsidTr="00614F99">
        <w:trPr>
          <w:trHeight w:val="144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55D8230D" w14:textId="77777777" w:rsidR="00957038" w:rsidRPr="00054817" w:rsidRDefault="00957038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noWrap/>
            <w:vAlign w:val="center"/>
          </w:tcPr>
          <w:p w14:paraId="5FC58C8D" w14:textId="0DF8F5C7" w:rsidR="00957038" w:rsidRPr="00054817" w:rsidRDefault="00957038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PHOTOGRAPHY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38ADED77" w14:textId="77777777" w:rsidR="00957038" w:rsidRPr="00054817" w:rsidRDefault="00614F99" w:rsidP="00E727B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4</w:t>
            </w:r>
          </w:p>
        </w:tc>
      </w:tr>
      <w:tr w:rsidR="00614F99" w:rsidRPr="00054817" w14:paraId="68E29998" w14:textId="77777777" w:rsidTr="003700D2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3F46E5BF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noWrap/>
            <w:vAlign w:val="center"/>
          </w:tcPr>
          <w:p w14:paraId="1DE89B8B" w14:textId="59FA43C5" w:rsidR="00614F99" w:rsidRPr="00054817" w:rsidRDefault="003700D2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Action,</w:t>
            </w:r>
            <w:r w:rsidR="0057160D">
              <w:rPr>
                <w:rFonts w:ascii="Times New Roman" w:hAnsi="Times New Roman" w:cs="Times New Roman"/>
                <w:sz w:val="20"/>
                <w:szCs w:val="20"/>
              </w:rPr>
              <w:t xml:space="preserve"> subject in motion,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photo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FA3DE1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C8BF3D8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16771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4AD5B258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582B54ED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1165F9D8" w14:textId="398D73AC" w:rsidR="00614F99" w:rsidRPr="00054817" w:rsidRDefault="003700D2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Birds, any type,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102E7C9C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26F156E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5A9615F8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9028B2" w:rsidRPr="00054817" w14:paraId="02D0ABAC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0327BF5A" w14:textId="77777777" w:rsidR="009028B2" w:rsidRPr="00054817" w:rsidRDefault="009028B2" w:rsidP="009028B2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26E489F5" w14:textId="2637AC44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 and white,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288D4091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4DF2CCDF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76AA6AD0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9028B2" w:rsidRPr="00054817" w14:paraId="3CDCAD38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1A568D93" w14:textId="77777777" w:rsidR="009028B2" w:rsidRPr="00054817" w:rsidRDefault="009028B2" w:rsidP="009028B2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0581FAB4" w14:textId="782A346E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Botanical </w:t>
            </w:r>
            <w:r w:rsidR="00A356A7">
              <w:rPr>
                <w:rFonts w:ascii="Times New Roman" w:hAnsi="Times New Roman" w:cs="Times New Roman"/>
                <w:sz w:val="20"/>
                <w:szCs w:val="20"/>
              </w:rPr>
              <w:t>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667B7BA4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2A4341E2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714345E1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9028B2" w:rsidRPr="00054817" w14:paraId="56440189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78EE0725" w14:textId="77777777" w:rsidR="009028B2" w:rsidRPr="00054817" w:rsidRDefault="009028B2" w:rsidP="009028B2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5E95136C" w14:textId="09D2B83D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Botanical – </w:t>
            </w:r>
            <w:r w:rsidR="00A356A7">
              <w:rPr>
                <w:rFonts w:ascii="Times New Roman" w:hAnsi="Times New Roman" w:cs="Times New Roman"/>
                <w:sz w:val="20"/>
                <w:szCs w:val="20"/>
              </w:rPr>
              <w:t>Lillies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1816EF2D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42E25C20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00F51C1C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9028B2" w:rsidRPr="00054817" w14:paraId="51803798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12EB9C3F" w14:textId="77777777" w:rsidR="009028B2" w:rsidRPr="00054817" w:rsidRDefault="009028B2" w:rsidP="009028B2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73D5C712" w14:textId="5405470E" w:rsidR="009028B2" w:rsidRPr="00054817" w:rsidRDefault="00627A99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Color – predominately </w:t>
            </w:r>
            <w:r w:rsidR="00A356A7">
              <w:rPr>
                <w:rFonts w:ascii="Times New Roman" w:hAnsi="Times New Roman" w:cs="Times New Roman"/>
                <w:sz w:val="20"/>
                <w:szCs w:val="20"/>
              </w:rPr>
              <w:t>yellow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can include shades &amp; tints,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6B42E17E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7FD18499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23D8DC18" w14:textId="77777777" w:rsidR="009028B2" w:rsidRPr="00054817" w:rsidRDefault="009028B2" w:rsidP="009028B2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27A99" w:rsidRPr="00054817" w14:paraId="005523E6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3EE1A8DF" w14:textId="77777777" w:rsidR="00627A99" w:rsidRPr="00054817" w:rsidRDefault="00627A99" w:rsidP="00627A99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72184701" w14:textId="66F6C1B2" w:rsidR="00627A99" w:rsidRPr="00054817" w:rsidRDefault="00BE3007" w:rsidP="00627A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Illinois, 1 photo</w:t>
            </w:r>
            <w:r w:rsidR="00A47D77">
              <w:rPr>
                <w:rFonts w:ascii="Times New Roman" w:hAnsi="Times New Roman" w:cs="Times New Roman"/>
                <w:sz w:val="20"/>
                <w:szCs w:val="20"/>
              </w:rPr>
              <w:t>, label as to place or description</w:t>
            </w:r>
          </w:p>
        </w:tc>
        <w:tc>
          <w:tcPr>
            <w:tcW w:w="960" w:type="dxa"/>
            <w:noWrap/>
            <w:vAlign w:val="center"/>
            <w:hideMark/>
          </w:tcPr>
          <w:p w14:paraId="2868E2F5" w14:textId="77777777" w:rsidR="00627A99" w:rsidRPr="00054817" w:rsidRDefault="00627A99" w:rsidP="00627A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5AD79291" w14:textId="77777777" w:rsidR="00627A99" w:rsidRPr="00054817" w:rsidRDefault="00627A99" w:rsidP="00627A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1B1E9C0B" w14:textId="77777777" w:rsidR="00627A99" w:rsidRPr="00054817" w:rsidRDefault="00627A99" w:rsidP="00627A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3894C6B4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5D4ED01F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33931D7D" w14:textId="353EF2E4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Insects, moths, butterflies,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2DDF1FAD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3CEEC76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1452690D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025E16CC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15AD0E35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2B06BBA1" w14:textId="53A4B905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Landscapes – snow and/or ice,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3C58E80E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39CB2F63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42E5BBB0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3C99BCDC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6E9D4B00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2353365D" w14:textId="69BA0C4F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Landscapes – </w:t>
            </w:r>
            <w:r w:rsidR="00A356A7">
              <w:rPr>
                <w:rFonts w:ascii="Times New Roman" w:hAnsi="Times New Roman" w:cs="Times New Roman"/>
                <w:sz w:val="20"/>
                <w:szCs w:val="20"/>
              </w:rPr>
              <w:t>rivers and streams,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4A5965D3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2A439E6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514E1C1F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072A62E0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70EF1777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1F641E61" w14:textId="4720AD63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Lonely &amp; forgotten objects,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5EEE2350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70CD971D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1A2B38AF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01E17F00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001FE1ED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622AFD90" w14:textId="4BA895B1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Rural – photo must feature a fence,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264E6D8F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29CDCC8F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572D59F9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4CF9241D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42D1D8CC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0776F3FD" w14:textId="1D838244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“Selfie”, one subject,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797AEE46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7C13EA90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231A8F53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2AC809A5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0CEB58E3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3BBDA29B" w14:textId="592931CF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“Selfie”, 2 or more subjects,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7513D93D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1581FD90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36E92F4A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32E60184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5726B7A9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0360BB7F" w14:textId="1C68BA80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Shadows,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3105963C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3E613DE2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338FE8E2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64A2D7C6" w14:textId="77777777" w:rsidTr="003700D2">
        <w:trPr>
          <w:trHeight w:val="144"/>
        </w:trPr>
        <w:tc>
          <w:tcPr>
            <w:tcW w:w="864" w:type="dxa"/>
            <w:vAlign w:val="center"/>
          </w:tcPr>
          <w:p w14:paraId="3A92BAB6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2A11AC7D" w14:textId="78C7945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Vintage – Farm tractors or implements, 1 photo</w:t>
            </w:r>
          </w:p>
        </w:tc>
        <w:tc>
          <w:tcPr>
            <w:tcW w:w="960" w:type="dxa"/>
            <w:noWrap/>
            <w:vAlign w:val="center"/>
            <w:hideMark/>
          </w:tcPr>
          <w:p w14:paraId="0312FF1F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0AD1F539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33B93E96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2B7EDDFE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74367681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686D39CF" w14:textId="1B92D7A0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Vintage – Clothesline, 1 photo</w:t>
            </w:r>
          </w:p>
        </w:tc>
        <w:tc>
          <w:tcPr>
            <w:tcW w:w="960" w:type="dxa"/>
            <w:noWrap/>
            <w:vAlign w:val="center"/>
          </w:tcPr>
          <w:p w14:paraId="414F9949" w14:textId="6045B0F0" w:rsidR="00BE300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</w:tcPr>
          <w:p w14:paraId="25B84C41" w14:textId="6CA1DC26" w:rsidR="00BE300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</w:tcPr>
          <w:p w14:paraId="2A521F13" w14:textId="18878C67" w:rsidR="00BE300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3D5CDFEE" w14:textId="77777777" w:rsidTr="00614F99">
        <w:trPr>
          <w:trHeight w:val="144"/>
        </w:trPr>
        <w:tc>
          <w:tcPr>
            <w:tcW w:w="864" w:type="dxa"/>
            <w:vAlign w:val="center"/>
          </w:tcPr>
          <w:p w14:paraId="0D30E6C6" w14:textId="77777777" w:rsidR="00BE3007" w:rsidRPr="00054817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2811E7CA" w14:textId="20BE9610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Weather – </w:t>
            </w:r>
            <w:r w:rsidR="00A356A7">
              <w:rPr>
                <w:rFonts w:ascii="Times New Roman" w:hAnsi="Times New Roman" w:cs="Times New Roman"/>
                <w:sz w:val="20"/>
                <w:szCs w:val="20"/>
              </w:rPr>
              <w:t>Stormy Weather, any season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 photo</w:t>
            </w:r>
          </w:p>
        </w:tc>
        <w:tc>
          <w:tcPr>
            <w:tcW w:w="960" w:type="dxa"/>
            <w:noWrap/>
            <w:vAlign w:val="center"/>
          </w:tcPr>
          <w:p w14:paraId="51F5EA27" w14:textId="232202CB" w:rsidR="00BE300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</w:tcPr>
          <w:p w14:paraId="6224B5BB" w14:textId="6AD1E223" w:rsidR="00BE300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</w:tcPr>
          <w:p w14:paraId="355C9F6D" w14:textId="10DD41FE" w:rsidR="00BE3007" w:rsidRDefault="00BE3007" w:rsidP="00BE3007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BE3007" w:rsidRPr="00054817" w14:paraId="019CCAAD" w14:textId="77777777" w:rsidTr="00054817">
        <w:trPr>
          <w:trHeight w:val="144"/>
        </w:trPr>
        <w:tc>
          <w:tcPr>
            <w:tcW w:w="864" w:type="dxa"/>
            <w:vAlign w:val="center"/>
          </w:tcPr>
          <w:p w14:paraId="563CA8F9" w14:textId="77777777" w:rsidR="00BE3007" w:rsidRPr="00DF6942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14:paraId="702B391D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Best of Show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453AF383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Rosette</w:t>
            </w:r>
          </w:p>
        </w:tc>
      </w:tr>
      <w:tr w:rsidR="00BE3007" w:rsidRPr="00054817" w14:paraId="3323631F" w14:textId="77777777" w:rsidTr="00054817">
        <w:trPr>
          <w:trHeight w:val="144"/>
        </w:trPr>
        <w:tc>
          <w:tcPr>
            <w:tcW w:w="864" w:type="dxa"/>
            <w:vAlign w:val="center"/>
          </w:tcPr>
          <w:p w14:paraId="7717F967" w14:textId="77777777" w:rsidR="00BE3007" w:rsidRPr="00DF6942" w:rsidRDefault="00BE3007" w:rsidP="00BE3007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14:paraId="6DC7EB36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Honorable Mention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299779AB" w14:textId="77777777" w:rsidR="00BE3007" w:rsidRPr="00054817" w:rsidRDefault="00BE3007" w:rsidP="00BE3007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Ribbon</w:t>
            </w:r>
          </w:p>
        </w:tc>
      </w:tr>
    </w:tbl>
    <w:p w14:paraId="6ADDB252" w14:textId="77777777" w:rsidR="004D54C2" w:rsidRDefault="004D54C2"/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  <w:gridCol w:w="960"/>
        <w:gridCol w:w="960"/>
        <w:gridCol w:w="960"/>
      </w:tblGrid>
      <w:tr w:rsidR="00730A31" w:rsidRPr="00054817" w14:paraId="2EC235E3" w14:textId="77777777" w:rsidTr="00614F99">
        <w:trPr>
          <w:trHeight w:val="144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78371671" w14:textId="77777777" w:rsidR="00730A31" w:rsidRPr="00054817" w:rsidRDefault="00730A31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noWrap/>
            <w:vAlign w:val="center"/>
          </w:tcPr>
          <w:p w14:paraId="7464D31A" w14:textId="77777777" w:rsidR="00730A31" w:rsidRPr="00054817" w:rsidRDefault="00730A31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WOOD/SCULPTURE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5B037592" w14:textId="77777777" w:rsidR="00730A31" w:rsidRPr="00054817" w:rsidRDefault="00614F99" w:rsidP="00E727B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5</w:t>
            </w:r>
          </w:p>
        </w:tc>
      </w:tr>
      <w:tr w:rsidR="00614F99" w:rsidRPr="00054817" w14:paraId="0226F512" w14:textId="77777777" w:rsidTr="00614F99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6B9A02C1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E68964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Wooden piece, hand carved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5A1ED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5E4ABD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6621AE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26C67E49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2B945389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745577C0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Wooden piece, machine cut</w:t>
            </w:r>
          </w:p>
        </w:tc>
        <w:tc>
          <w:tcPr>
            <w:tcW w:w="960" w:type="dxa"/>
            <w:noWrap/>
            <w:vAlign w:val="center"/>
            <w:hideMark/>
          </w:tcPr>
          <w:p w14:paraId="0DDFEE73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2CB624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2F85457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48A1E065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5F590ACD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76004BFC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Leather piece</w:t>
            </w:r>
          </w:p>
        </w:tc>
        <w:tc>
          <w:tcPr>
            <w:tcW w:w="960" w:type="dxa"/>
            <w:noWrap/>
            <w:vAlign w:val="center"/>
            <w:hideMark/>
          </w:tcPr>
          <w:p w14:paraId="047009DF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5937654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3D3580FB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47FC592F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052A59E9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</w:tcPr>
          <w:p w14:paraId="44C8039B" w14:textId="439D6449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Sculpture</w:t>
            </w:r>
            <w:r w:rsidR="006F62FF">
              <w:rPr>
                <w:rFonts w:ascii="Times New Roman" w:hAnsi="Times New Roman" w:cs="Times New Roman"/>
                <w:sz w:val="20"/>
                <w:szCs w:val="20"/>
              </w:rPr>
              <w:t xml:space="preserve"> or Model</w:t>
            </w: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 xml:space="preserve"> piece</w:t>
            </w:r>
            <w:r w:rsidR="00C77520">
              <w:rPr>
                <w:rFonts w:ascii="Times New Roman" w:hAnsi="Times New Roman" w:cs="Times New Roman"/>
                <w:sz w:val="20"/>
                <w:szCs w:val="20"/>
              </w:rPr>
              <w:t xml:space="preserve">, any </w:t>
            </w:r>
          </w:p>
        </w:tc>
        <w:tc>
          <w:tcPr>
            <w:tcW w:w="960" w:type="dxa"/>
            <w:noWrap/>
            <w:vAlign w:val="center"/>
          </w:tcPr>
          <w:p w14:paraId="483F217B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</w:tcPr>
          <w:p w14:paraId="38F4532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</w:tcPr>
          <w:p w14:paraId="10271FD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A356A7" w:rsidRPr="00054817" w14:paraId="76617C71" w14:textId="77777777" w:rsidTr="00054817">
        <w:trPr>
          <w:trHeight w:val="144"/>
        </w:trPr>
        <w:tc>
          <w:tcPr>
            <w:tcW w:w="864" w:type="dxa"/>
            <w:vAlign w:val="bottom"/>
          </w:tcPr>
          <w:p w14:paraId="7A005C77" w14:textId="77777777" w:rsidR="00A356A7" w:rsidRPr="00DF6942" w:rsidRDefault="00A356A7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7AE84C12" w14:textId="23520FA5" w:rsidR="00A356A7" w:rsidRPr="00A356A7" w:rsidRDefault="00A356A7" w:rsidP="00E727B8">
            <w:pPr>
              <w:spacing w:line="25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Metalcraft, 1 piece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3CBB3EB5" w14:textId="453CCB6E" w:rsidR="00A356A7" w:rsidRPr="00A356A7" w:rsidRDefault="00A356A7" w:rsidP="00E727B8">
            <w:pPr>
              <w:spacing w:line="25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356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$8.00         </w:t>
            </w:r>
            <w:r w:rsidR="001628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356A7">
              <w:rPr>
                <w:rFonts w:ascii="Times New Roman" w:hAnsi="Times New Roman" w:cs="Times New Roman"/>
                <w:iCs/>
                <w:sz w:val="20"/>
                <w:szCs w:val="20"/>
              </w:rPr>
              <w:t>$7.00           $6.00</w:t>
            </w:r>
          </w:p>
        </w:tc>
      </w:tr>
      <w:tr w:rsidR="00644E03" w:rsidRPr="00054817" w14:paraId="1B894E72" w14:textId="77777777" w:rsidTr="00054817">
        <w:trPr>
          <w:trHeight w:val="144"/>
        </w:trPr>
        <w:tc>
          <w:tcPr>
            <w:tcW w:w="864" w:type="dxa"/>
            <w:vAlign w:val="bottom"/>
          </w:tcPr>
          <w:p w14:paraId="36F64C1F" w14:textId="77777777" w:rsidR="00644E03" w:rsidRPr="00DF6942" w:rsidRDefault="00644E03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21D31841" w14:textId="77777777" w:rsidR="00644E03" w:rsidRPr="00054817" w:rsidRDefault="00644E03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Best of Show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3A564B08" w14:textId="77777777" w:rsidR="00644E03" w:rsidRPr="00054817" w:rsidRDefault="00644E03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Rosette</w:t>
            </w:r>
          </w:p>
        </w:tc>
      </w:tr>
      <w:tr w:rsidR="00644E03" w:rsidRPr="00054817" w14:paraId="06E627CA" w14:textId="77777777" w:rsidTr="00054817">
        <w:trPr>
          <w:trHeight w:val="144"/>
        </w:trPr>
        <w:tc>
          <w:tcPr>
            <w:tcW w:w="864" w:type="dxa"/>
            <w:vAlign w:val="bottom"/>
          </w:tcPr>
          <w:p w14:paraId="7D932B66" w14:textId="77777777" w:rsidR="00644E03" w:rsidRPr="00DF6942" w:rsidRDefault="00644E03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11F4ECE8" w14:textId="77777777" w:rsidR="00644E03" w:rsidRPr="00054817" w:rsidRDefault="00644E03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Honorable Mention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7C3135B4" w14:textId="77777777" w:rsidR="00644E03" w:rsidRPr="00054817" w:rsidRDefault="00644E03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Ribbon</w:t>
            </w:r>
          </w:p>
        </w:tc>
      </w:tr>
    </w:tbl>
    <w:p w14:paraId="4A38F3A9" w14:textId="77777777" w:rsidR="00BC06F5" w:rsidRPr="00054817" w:rsidRDefault="00BC06F5" w:rsidP="00E7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  <w:gridCol w:w="960"/>
        <w:gridCol w:w="960"/>
        <w:gridCol w:w="960"/>
      </w:tblGrid>
      <w:tr w:rsidR="00644E03" w:rsidRPr="00054817" w14:paraId="4B89DA52" w14:textId="77777777" w:rsidTr="00614F99">
        <w:trPr>
          <w:trHeight w:val="144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05E87DAE" w14:textId="77777777" w:rsidR="00644E03" w:rsidRPr="00054817" w:rsidRDefault="00644E03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noWrap/>
            <w:vAlign w:val="center"/>
          </w:tcPr>
          <w:p w14:paraId="432A232C" w14:textId="3FDE7223" w:rsidR="00644E03" w:rsidRPr="00054817" w:rsidRDefault="00644E03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FIBER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2943A35" w14:textId="77777777" w:rsidR="00644E03" w:rsidRPr="00054817" w:rsidRDefault="00614F99" w:rsidP="00E727B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CLASS 6</w:t>
            </w:r>
          </w:p>
        </w:tc>
      </w:tr>
      <w:tr w:rsidR="00614F99" w:rsidRPr="00054817" w14:paraId="01D65650" w14:textId="77777777" w:rsidTr="00614F99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0289582E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A088EC3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Basket, natural fiber, under 12" in diameter</w:t>
            </w:r>
            <w:r w:rsidR="00CA557E">
              <w:rPr>
                <w:rFonts w:ascii="Times New Roman" w:hAnsi="Times New Roman" w:cs="Times New Roman"/>
                <w:sz w:val="20"/>
                <w:szCs w:val="20"/>
              </w:rPr>
              <w:t>, measured across top edge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59B59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976DA4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55610FB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7306687E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16B9E88C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751B002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Basket, natural fiber, 12" - 16" in diameter</w:t>
            </w:r>
            <w:r w:rsidR="00CA557E">
              <w:rPr>
                <w:rFonts w:ascii="Times New Roman" w:hAnsi="Times New Roman" w:cs="Times New Roman"/>
                <w:sz w:val="20"/>
                <w:szCs w:val="20"/>
              </w:rPr>
              <w:t>, measured across top edge</w:t>
            </w:r>
          </w:p>
        </w:tc>
        <w:tc>
          <w:tcPr>
            <w:tcW w:w="960" w:type="dxa"/>
            <w:noWrap/>
            <w:vAlign w:val="center"/>
            <w:hideMark/>
          </w:tcPr>
          <w:p w14:paraId="27E1B8FA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19821C60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2F874247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4972B7DE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57E3ADA5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54898727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Basket, natural fiber, 16" and greater in diameter</w:t>
            </w:r>
            <w:r w:rsidR="00CA557E">
              <w:rPr>
                <w:rFonts w:ascii="Times New Roman" w:hAnsi="Times New Roman" w:cs="Times New Roman"/>
                <w:sz w:val="20"/>
                <w:szCs w:val="20"/>
              </w:rPr>
              <w:t>, measured across top edge</w:t>
            </w:r>
          </w:p>
        </w:tc>
        <w:tc>
          <w:tcPr>
            <w:tcW w:w="960" w:type="dxa"/>
            <w:noWrap/>
            <w:vAlign w:val="center"/>
            <w:hideMark/>
          </w:tcPr>
          <w:p w14:paraId="3B12D8CE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5D14376B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6B9EE2E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44E03" w:rsidRPr="00054817" w14:paraId="4229F806" w14:textId="77777777" w:rsidTr="00054817">
        <w:trPr>
          <w:trHeight w:val="144"/>
        </w:trPr>
        <w:tc>
          <w:tcPr>
            <w:tcW w:w="864" w:type="dxa"/>
            <w:vAlign w:val="bottom"/>
          </w:tcPr>
          <w:p w14:paraId="526A7417" w14:textId="77777777" w:rsidR="00644E03" w:rsidRPr="00DF6942" w:rsidRDefault="00644E03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58F47045" w14:textId="77777777" w:rsidR="00644E03" w:rsidRPr="00054817" w:rsidRDefault="00644E03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Best of Show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3483DFB5" w14:textId="77777777" w:rsidR="00644E03" w:rsidRPr="00054817" w:rsidRDefault="00644E03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Rosette</w:t>
            </w:r>
          </w:p>
        </w:tc>
      </w:tr>
      <w:tr w:rsidR="00644E03" w:rsidRPr="00054817" w14:paraId="13E95D5C" w14:textId="77777777" w:rsidTr="00054817">
        <w:trPr>
          <w:trHeight w:val="144"/>
        </w:trPr>
        <w:tc>
          <w:tcPr>
            <w:tcW w:w="864" w:type="dxa"/>
            <w:vAlign w:val="bottom"/>
          </w:tcPr>
          <w:p w14:paraId="5F1CCCC7" w14:textId="77777777" w:rsidR="00644E03" w:rsidRPr="00DF6942" w:rsidRDefault="00644E03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center"/>
          </w:tcPr>
          <w:p w14:paraId="6EE8DCE2" w14:textId="77777777" w:rsidR="00644E03" w:rsidRPr="00054817" w:rsidRDefault="00644E03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Honorable Mention</w:t>
            </w:r>
          </w:p>
        </w:tc>
        <w:tc>
          <w:tcPr>
            <w:tcW w:w="2880" w:type="dxa"/>
            <w:gridSpan w:val="3"/>
            <w:noWrap/>
            <w:vAlign w:val="center"/>
          </w:tcPr>
          <w:p w14:paraId="766ECE32" w14:textId="77777777" w:rsidR="00644E03" w:rsidRPr="00054817" w:rsidRDefault="00644E03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Ribbon</w:t>
            </w:r>
          </w:p>
        </w:tc>
      </w:tr>
    </w:tbl>
    <w:p w14:paraId="3477B36E" w14:textId="77777777" w:rsidR="00214CD8" w:rsidRPr="00054817" w:rsidRDefault="00214CD8" w:rsidP="00E7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  <w:gridCol w:w="960"/>
        <w:gridCol w:w="960"/>
        <w:gridCol w:w="960"/>
      </w:tblGrid>
      <w:tr w:rsidR="00DB1933" w:rsidRPr="00054817" w14:paraId="058B9541" w14:textId="77777777" w:rsidTr="00614F99">
        <w:trPr>
          <w:trHeight w:val="144"/>
        </w:trPr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74B59C87" w14:textId="77777777" w:rsidR="00DB1933" w:rsidRPr="00054817" w:rsidRDefault="00DB1933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Lot #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noWrap/>
            <w:vAlign w:val="center"/>
          </w:tcPr>
          <w:p w14:paraId="7642E119" w14:textId="33676B6B" w:rsidR="00DB1933" w:rsidRPr="00054817" w:rsidRDefault="009B294C" w:rsidP="00E727B8">
            <w:pPr>
              <w:spacing w:line="252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CERAMICS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7EC2783C" w14:textId="4DBC996A" w:rsidR="00DB1933" w:rsidRPr="00054817" w:rsidRDefault="00614F99" w:rsidP="00E727B8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CLASS </w:t>
            </w:r>
            <w:r w:rsidR="00C77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614F99" w:rsidRPr="00054817" w14:paraId="07F12F5A" w14:textId="77777777" w:rsidTr="00614F99">
        <w:trPr>
          <w:trHeight w:val="144"/>
        </w:trPr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14:paraId="56E9910A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96E0FD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China Paint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E62717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1A7AB3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600D7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0BF85CD3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4AB24E1C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356B6DC7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Hi-Fire Stoneware</w:t>
            </w:r>
          </w:p>
        </w:tc>
        <w:tc>
          <w:tcPr>
            <w:tcW w:w="960" w:type="dxa"/>
            <w:noWrap/>
            <w:vAlign w:val="center"/>
            <w:hideMark/>
          </w:tcPr>
          <w:p w14:paraId="755F2A74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5EECA910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381EADA5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3CD7AE51" w14:textId="77777777" w:rsidTr="00C77520">
        <w:trPr>
          <w:trHeight w:val="144"/>
        </w:trPr>
        <w:tc>
          <w:tcPr>
            <w:tcW w:w="864" w:type="dxa"/>
            <w:vAlign w:val="bottom"/>
          </w:tcPr>
          <w:p w14:paraId="38819F02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5FBDE69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Hi-Fire hard body Porcelain Doll</w:t>
            </w:r>
          </w:p>
        </w:tc>
        <w:tc>
          <w:tcPr>
            <w:tcW w:w="960" w:type="dxa"/>
            <w:noWrap/>
            <w:vAlign w:val="center"/>
            <w:hideMark/>
          </w:tcPr>
          <w:p w14:paraId="1343368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148F711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5DF28B52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1B4ED211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394737FC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7C3BA13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Hi-Fire soft body Porcelain Doll</w:t>
            </w:r>
          </w:p>
        </w:tc>
        <w:tc>
          <w:tcPr>
            <w:tcW w:w="960" w:type="dxa"/>
            <w:noWrap/>
            <w:vAlign w:val="center"/>
            <w:hideMark/>
          </w:tcPr>
          <w:p w14:paraId="16A51061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557218B4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152A8577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342DCB2B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39DD939E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0474EC25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Hand Formed</w:t>
            </w:r>
          </w:p>
        </w:tc>
        <w:tc>
          <w:tcPr>
            <w:tcW w:w="960" w:type="dxa"/>
            <w:noWrap/>
            <w:vAlign w:val="center"/>
            <w:hideMark/>
          </w:tcPr>
          <w:p w14:paraId="1493EF75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0A560ED5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2283C51E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745A0CA0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5BD7FE18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083BD7E2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Miniature</w:t>
            </w:r>
          </w:p>
        </w:tc>
        <w:tc>
          <w:tcPr>
            <w:tcW w:w="960" w:type="dxa"/>
            <w:noWrap/>
            <w:vAlign w:val="center"/>
            <w:hideMark/>
          </w:tcPr>
          <w:p w14:paraId="7AD5A18F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70A3EE72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5BFF8339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10772AE0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3DA35E0C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3F5BB904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Glaze</w:t>
            </w:r>
          </w:p>
        </w:tc>
        <w:tc>
          <w:tcPr>
            <w:tcW w:w="960" w:type="dxa"/>
            <w:noWrap/>
            <w:vAlign w:val="center"/>
            <w:hideMark/>
          </w:tcPr>
          <w:p w14:paraId="3CD5B34F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6D4CA3E8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3038DCB0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7C0D732E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46B48C2C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177241B0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Underglaze</w:t>
            </w:r>
          </w:p>
        </w:tc>
        <w:tc>
          <w:tcPr>
            <w:tcW w:w="960" w:type="dxa"/>
            <w:noWrap/>
            <w:vAlign w:val="center"/>
            <w:hideMark/>
          </w:tcPr>
          <w:p w14:paraId="154EBE47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08E66C42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0AD3D7E0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362E2C63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2B089E81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04B578D5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Stained</w:t>
            </w:r>
          </w:p>
        </w:tc>
        <w:tc>
          <w:tcPr>
            <w:tcW w:w="960" w:type="dxa"/>
            <w:noWrap/>
            <w:vAlign w:val="center"/>
            <w:hideMark/>
          </w:tcPr>
          <w:p w14:paraId="40E93F2C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4F2952E0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7F5D37AF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614F99" w:rsidRPr="00054817" w14:paraId="735F8995" w14:textId="77777777" w:rsidTr="00614F99">
        <w:trPr>
          <w:trHeight w:val="144"/>
        </w:trPr>
        <w:tc>
          <w:tcPr>
            <w:tcW w:w="864" w:type="dxa"/>
            <w:vAlign w:val="bottom"/>
          </w:tcPr>
          <w:p w14:paraId="24699687" w14:textId="77777777" w:rsidR="00614F99" w:rsidRPr="00054817" w:rsidRDefault="00614F99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  <w:hideMark/>
          </w:tcPr>
          <w:p w14:paraId="01C0743E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sz w:val="20"/>
                <w:szCs w:val="20"/>
              </w:rPr>
              <w:t>Item other than named above</w:t>
            </w:r>
          </w:p>
        </w:tc>
        <w:tc>
          <w:tcPr>
            <w:tcW w:w="960" w:type="dxa"/>
            <w:noWrap/>
            <w:vAlign w:val="center"/>
            <w:hideMark/>
          </w:tcPr>
          <w:p w14:paraId="4F380EAB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$8.00</w:t>
            </w:r>
          </w:p>
        </w:tc>
        <w:tc>
          <w:tcPr>
            <w:tcW w:w="960" w:type="dxa"/>
            <w:noWrap/>
            <w:vAlign w:val="center"/>
            <w:hideMark/>
          </w:tcPr>
          <w:p w14:paraId="34978D0B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$7.00</w:t>
            </w:r>
          </w:p>
        </w:tc>
        <w:tc>
          <w:tcPr>
            <w:tcW w:w="960" w:type="dxa"/>
            <w:noWrap/>
            <w:vAlign w:val="center"/>
            <w:hideMark/>
          </w:tcPr>
          <w:p w14:paraId="350A9E16" w14:textId="77777777" w:rsidR="00614F99" w:rsidRPr="00054817" w:rsidRDefault="00614F99" w:rsidP="00614F9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</w:tr>
      <w:tr w:rsidR="009B294C" w:rsidRPr="00054817" w14:paraId="58DEED85" w14:textId="77777777" w:rsidTr="00054817">
        <w:trPr>
          <w:trHeight w:val="144"/>
        </w:trPr>
        <w:tc>
          <w:tcPr>
            <w:tcW w:w="864" w:type="dxa"/>
            <w:vAlign w:val="bottom"/>
          </w:tcPr>
          <w:p w14:paraId="332DFFEE" w14:textId="77777777" w:rsidR="009B294C" w:rsidRPr="00DF6942" w:rsidRDefault="009B294C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</w:tcPr>
          <w:p w14:paraId="06C02F65" w14:textId="77777777" w:rsidR="009B294C" w:rsidRPr="00054817" w:rsidRDefault="009B294C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Best of Show</w:t>
            </w:r>
          </w:p>
        </w:tc>
        <w:tc>
          <w:tcPr>
            <w:tcW w:w="2880" w:type="dxa"/>
            <w:gridSpan w:val="3"/>
            <w:noWrap/>
            <w:vAlign w:val="bottom"/>
          </w:tcPr>
          <w:p w14:paraId="15E6F8AE" w14:textId="77777777" w:rsidR="009B294C" w:rsidRPr="00054817" w:rsidRDefault="009B294C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Rosette</w:t>
            </w:r>
          </w:p>
        </w:tc>
      </w:tr>
      <w:tr w:rsidR="009B294C" w:rsidRPr="00054817" w14:paraId="284A5F52" w14:textId="77777777" w:rsidTr="00054817">
        <w:trPr>
          <w:trHeight w:val="144"/>
        </w:trPr>
        <w:tc>
          <w:tcPr>
            <w:tcW w:w="864" w:type="dxa"/>
            <w:vAlign w:val="bottom"/>
          </w:tcPr>
          <w:p w14:paraId="7B4AFE00" w14:textId="77777777" w:rsidR="009B294C" w:rsidRPr="00DF6942" w:rsidRDefault="009B294C" w:rsidP="00A56A5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80" w:type="dxa"/>
            <w:noWrap/>
            <w:vAlign w:val="bottom"/>
          </w:tcPr>
          <w:p w14:paraId="06FF3B6B" w14:textId="77777777" w:rsidR="009B294C" w:rsidRPr="00054817" w:rsidRDefault="009B294C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Honorable Mention</w:t>
            </w:r>
          </w:p>
        </w:tc>
        <w:tc>
          <w:tcPr>
            <w:tcW w:w="2880" w:type="dxa"/>
            <w:gridSpan w:val="3"/>
            <w:noWrap/>
            <w:vAlign w:val="bottom"/>
          </w:tcPr>
          <w:p w14:paraId="08971D44" w14:textId="77777777" w:rsidR="009B294C" w:rsidRPr="00054817" w:rsidRDefault="009B294C" w:rsidP="00E727B8">
            <w:pPr>
              <w:spacing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817">
              <w:rPr>
                <w:rFonts w:ascii="Times New Roman" w:hAnsi="Times New Roman" w:cs="Times New Roman"/>
                <w:i/>
                <w:sz w:val="20"/>
                <w:szCs w:val="20"/>
              </w:rPr>
              <w:t>Ribbon</w:t>
            </w:r>
          </w:p>
        </w:tc>
      </w:tr>
    </w:tbl>
    <w:p w14:paraId="4837874F" w14:textId="77777777" w:rsidR="00DB1933" w:rsidRDefault="00DB1933" w:rsidP="00E7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4EB639" w14:textId="77777777" w:rsidR="00C766F9" w:rsidRDefault="00C766F9" w:rsidP="00E7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B157FE" w14:textId="77777777" w:rsidR="00C766F9" w:rsidRDefault="00C766F9" w:rsidP="00E7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894FFD" w14:textId="77777777" w:rsidR="00C766F9" w:rsidRDefault="00C766F9" w:rsidP="00E7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766F9" w:rsidSect="00E727B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D3C"/>
    <w:multiLevelType w:val="hybridMultilevel"/>
    <w:tmpl w:val="EEAC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567"/>
    <w:multiLevelType w:val="hybridMultilevel"/>
    <w:tmpl w:val="BC0A5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07702"/>
    <w:multiLevelType w:val="hybridMultilevel"/>
    <w:tmpl w:val="B7D4F5F0"/>
    <w:lvl w:ilvl="0" w:tplc="6BB2FF0E">
      <w:start w:val="56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13424"/>
    <w:multiLevelType w:val="hybridMultilevel"/>
    <w:tmpl w:val="CBB2DF96"/>
    <w:lvl w:ilvl="0" w:tplc="765AF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7708C"/>
    <w:multiLevelType w:val="hybridMultilevel"/>
    <w:tmpl w:val="4E76709E"/>
    <w:lvl w:ilvl="0" w:tplc="F8F69C4C">
      <w:start w:val="54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2C59D6"/>
    <w:multiLevelType w:val="hybridMultilevel"/>
    <w:tmpl w:val="A82ADC68"/>
    <w:lvl w:ilvl="0" w:tplc="4614C784">
      <w:start w:val="23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FC7"/>
    <w:multiLevelType w:val="hybridMultilevel"/>
    <w:tmpl w:val="B71EA37E"/>
    <w:lvl w:ilvl="0" w:tplc="765AF5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1809FD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19AE"/>
    <w:multiLevelType w:val="hybridMultilevel"/>
    <w:tmpl w:val="6BAAE77C"/>
    <w:lvl w:ilvl="0" w:tplc="D1CE7946">
      <w:start w:val="54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12097"/>
    <w:multiLevelType w:val="hybridMultilevel"/>
    <w:tmpl w:val="FB88294E"/>
    <w:lvl w:ilvl="0" w:tplc="765AF5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1809FD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16A81"/>
    <w:multiLevelType w:val="hybridMultilevel"/>
    <w:tmpl w:val="B25E2DC6"/>
    <w:lvl w:ilvl="0" w:tplc="5C6032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34177">
    <w:abstractNumId w:val="4"/>
  </w:num>
  <w:num w:numId="2" w16cid:durableId="630549940">
    <w:abstractNumId w:val="6"/>
  </w:num>
  <w:num w:numId="3" w16cid:durableId="1968855605">
    <w:abstractNumId w:val="7"/>
  </w:num>
  <w:num w:numId="4" w16cid:durableId="1774402003">
    <w:abstractNumId w:val="1"/>
  </w:num>
  <w:num w:numId="5" w16cid:durableId="1554081959">
    <w:abstractNumId w:val="2"/>
  </w:num>
  <w:num w:numId="6" w16cid:durableId="1245067608">
    <w:abstractNumId w:val="3"/>
  </w:num>
  <w:num w:numId="7" w16cid:durableId="1140996248">
    <w:abstractNumId w:val="9"/>
  </w:num>
  <w:num w:numId="8" w16cid:durableId="2078934512">
    <w:abstractNumId w:val="8"/>
  </w:num>
  <w:num w:numId="9" w16cid:durableId="168562376">
    <w:abstractNumId w:val="5"/>
  </w:num>
  <w:num w:numId="10" w16cid:durableId="916551954">
    <w:abstractNumId w:val="0"/>
  </w:num>
  <w:num w:numId="11" w16cid:durableId="2001807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AF"/>
    <w:rsid w:val="00014194"/>
    <w:rsid w:val="000336CA"/>
    <w:rsid w:val="00050EC9"/>
    <w:rsid w:val="00054817"/>
    <w:rsid w:val="00096539"/>
    <w:rsid w:val="000C5756"/>
    <w:rsid w:val="00104A6A"/>
    <w:rsid w:val="0013083C"/>
    <w:rsid w:val="001628FF"/>
    <w:rsid w:val="001C4716"/>
    <w:rsid w:val="0020403B"/>
    <w:rsid w:val="00212F7B"/>
    <w:rsid w:val="00214CD8"/>
    <w:rsid w:val="002254F0"/>
    <w:rsid w:val="00227A4D"/>
    <w:rsid w:val="002D7BF6"/>
    <w:rsid w:val="002E408D"/>
    <w:rsid w:val="002F0DF2"/>
    <w:rsid w:val="003700D2"/>
    <w:rsid w:val="00394685"/>
    <w:rsid w:val="003B148F"/>
    <w:rsid w:val="003E18B6"/>
    <w:rsid w:val="003F2314"/>
    <w:rsid w:val="00453884"/>
    <w:rsid w:val="004B0640"/>
    <w:rsid w:val="004D54C2"/>
    <w:rsid w:val="005103C6"/>
    <w:rsid w:val="00526DC0"/>
    <w:rsid w:val="0057160D"/>
    <w:rsid w:val="005C5FBE"/>
    <w:rsid w:val="0060740D"/>
    <w:rsid w:val="00614F99"/>
    <w:rsid w:val="00627A99"/>
    <w:rsid w:val="0063401C"/>
    <w:rsid w:val="006438FC"/>
    <w:rsid w:val="00644E03"/>
    <w:rsid w:val="00646891"/>
    <w:rsid w:val="006C1A21"/>
    <w:rsid w:val="006D511C"/>
    <w:rsid w:val="006F451F"/>
    <w:rsid w:val="006F62FF"/>
    <w:rsid w:val="00704FAE"/>
    <w:rsid w:val="00713781"/>
    <w:rsid w:val="00720FB4"/>
    <w:rsid w:val="00723281"/>
    <w:rsid w:val="00730A31"/>
    <w:rsid w:val="00742FCB"/>
    <w:rsid w:val="00793572"/>
    <w:rsid w:val="007B1CD5"/>
    <w:rsid w:val="007B1DD7"/>
    <w:rsid w:val="007E5261"/>
    <w:rsid w:val="008E2C19"/>
    <w:rsid w:val="009028B2"/>
    <w:rsid w:val="00906232"/>
    <w:rsid w:val="00957038"/>
    <w:rsid w:val="00965A6E"/>
    <w:rsid w:val="00972D9E"/>
    <w:rsid w:val="009915E0"/>
    <w:rsid w:val="009B294C"/>
    <w:rsid w:val="009D4B49"/>
    <w:rsid w:val="00A356A7"/>
    <w:rsid w:val="00A44A38"/>
    <w:rsid w:val="00A46214"/>
    <w:rsid w:val="00A47D77"/>
    <w:rsid w:val="00A56A5D"/>
    <w:rsid w:val="00A86472"/>
    <w:rsid w:val="00AE17A1"/>
    <w:rsid w:val="00B0690D"/>
    <w:rsid w:val="00B41562"/>
    <w:rsid w:val="00BA4B49"/>
    <w:rsid w:val="00BB38AF"/>
    <w:rsid w:val="00BC06F5"/>
    <w:rsid w:val="00BE3007"/>
    <w:rsid w:val="00C43E1A"/>
    <w:rsid w:val="00C50FF6"/>
    <w:rsid w:val="00C66004"/>
    <w:rsid w:val="00C766F9"/>
    <w:rsid w:val="00C77520"/>
    <w:rsid w:val="00CA557E"/>
    <w:rsid w:val="00D47BEC"/>
    <w:rsid w:val="00D57E99"/>
    <w:rsid w:val="00DB1933"/>
    <w:rsid w:val="00DF6942"/>
    <w:rsid w:val="00E64EBC"/>
    <w:rsid w:val="00E727B8"/>
    <w:rsid w:val="00EE0961"/>
    <w:rsid w:val="00F46825"/>
    <w:rsid w:val="00F801D8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352B"/>
  <w15:chartTrackingRefBased/>
  <w15:docId w15:val="{11637AF4-C0E6-41A6-81FD-8029A0CF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F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ckislandfa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Rock Island County Fair</cp:lastModifiedBy>
  <cp:revision>3</cp:revision>
  <cp:lastPrinted>2021-06-30T16:50:00Z</cp:lastPrinted>
  <dcterms:created xsi:type="dcterms:W3CDTF">2023-01-31T15:10:00Z</dcterms:created>
  <dcterms:modified xsi:type="dcterms:W3CDTF">2023-02-02T17:52:00Z</dcterms:modified>
</cp:coreProperties>
</file>